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0572" w:rsidRPr="008D1752" w:rsidRDefault="00690572" w:rsidP="002B1942">
      <w:pPr>
        <w:spacing w:after="0" w:line="240" w:lineRule="auto"/>
        <w:rPr>
          <w:rFonts w:ascii="Arial" w:eastAsia="Times New Roman" w:hAnsi="Arial" w:cs="Arial"/>
          <w:b/>
          <w:iCs/>
          <w:color w:val="000000"/>
          <w:sz w:val="24"/>
          <w:szCs w:val="24"/>
          <w:lang w:eastAsia="es-CL"/>
        </w:rPr>
      </w:pPr>
      <w:r w:rsidRPr="008D1752">
        <w:rPr>
          <w:b/>
          <w:noProof/>
          <w:lang w:val="es-ES" w:eastAsia="es-ES"/>
        </w:rPr>
        <w:drawing>
          <wp:anchor distT="36576" distB="36576" distL="36576" distR="36576" simplePos="0" relativeHeight="251659264" behindDoc="0" locked="0" layoutInCell="1" allowOverlap="1">
            <wp:simplePos x="0" y="0"/>
            <wp:positionH relativeFrom="column">
              <wp:posOffset>5755640</wp:posOffset>
            </wp:positionH>
            <wp:positionV relativeFrom="paragraph">
              <wp:posOffset>-97790</wp:posOffset>
            </wp:positionV>
            <wp:extent cx="654050" cy="885825"/>
            <wp:effectExtent l="1905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654050" cy="885825"/>
                    </a:xfrm>
                    <a:prstGeom prst="rect">
                      <a:avLst/>
                    </a:prstGeom>
                    <a:noFill/>
                    <a:ln w="9525" algn="in">
                      <a:noFill/>
                      <a:miter lim="800000"/>
                      <a:headEnd/>
                      <a:tailEnd/>
                    </a:ln>
                    <a:effectLst/>
                  </pic:spPr>
                </pic:pic>
              </a:graphicData>
            </a:graphic>
          </wp:anchor>
        </w:drawing>
      </w:r>
      <w:r w:rsidRPr="008D1752">
        <w:rPr>
          <w:rFonts w:ascii="Arial" w:eastAsia="Times New Roman" w:hAnsi="Arial" w:cs="Arial"/>
          <w:b/>
          <w:iCs/>
          <w:color w:val="000000"/>
          <w:sz w:val="24"/>
          <w:szCs w:val="24"/>
          <w:lang w:eastAsia="es-CL"/>
        </w:rPr>
        <w:t>COLEGIO SAN JORGE</w:t>
      </w:r>
      <w:r w:rsidRPr="008D1752">
        <w:rPr>
          <w:rFonts w:ascii="Arial" w:eastAsia="Times New Roman" w:hAnsi="Arial" w:cs="Arial"/>
          <w:b/>
          <w:iCs/>
          <w:color w:val="000000"/>
          <w:sz w:val="24"/>
          <w:szCs w:val="24"/>
          <w:lang w:eastAsia="es-CL"/>
        </w:rPr>
        <w:tab/>
      </w:r>
      <w:r w:rsidRPr="008D1752">
        <w:rPr>
          <w:rFonts w:ascii="Arial" w:eastAsia="Times New Roman" w:hAnsi="Arial" w:cs="Arial"/>
          <w:b/>
          <w:iCs/>
          <w:color w:val="000000"/>
          <w:sz w:val="24"/>
          <w:szCs w:val="24"/>
          <w:lang w:eastAsia="es-CL"/>
        </w:rPr>
        <w:tab/>
      </w:r>
      <w:r w:rsidRPr="008D1752">
        <w:rPr>
          <w:rFonts w:ascii="Arial" w:eastAsia="Times New Roman" w:hAnsi="Arial" w:cs="Arial"/>
          <w:b/>
          <w:iCs/>
          <w:color w:val="000000"/>
          <w:sz w:val="24"/>
          <w:szCs w:val="24"/>
          <w:lang w:eastAsia="es-CL"/>
        </w:rPr>
        <w:tab/>
      </w:r>
      <w:r w:rsidRPr="008D1752">
        <w:rPr>
          <w:rFonts w:ascii="Arial" w:eastAsia="Times New Roman" w:hAnsi="Arial" w:cs="Arial"/>
          <w:b/>
          <w:iCs/>
          <w:color w:val="000000"/>
          <w:sz w:val="24"/>
          <w:szCs w:val="24"/>
          <w:lang w:eastAsia="es-CL"/>
        </w:rPr>
        <w:tab/>
      </w:r>
    </w:p>
    <w:p w:rsidR="00690572" w:rsidRPr="008D1752" w:rsidRDefault="00690572" w:rsidP="002B1942">
      <w:pPr>
        <w:spacing w:after="0" w:line="240" w:lineRule="auto"/>
        <w:rPr>
          <w:rFonts w:ascii="Arial" w:eastAsia="Times New Roman" w:hAnsi="Arial" w:cs="Arial"/>
          <w:b/>
          <w:iCs/>
          <w:color w:val="000000"/>
          <w:sz w:val="24"/>
          <w:szCs w:val="24"/>
          <w:lang w:eastAsia="es-CL"/>
        </w:rPr>
      </w:pPr>
      <w:r w:rsidRPr="008D1752">
        <w:rPr>
          <w:rFonts w:ascii="Arial" w:eastAsia="Times New Roman" w:hAnsi="Arial" w:cs="Arial"/>
          <w:b/>
          <w:iCs/>
          <w:color w:val="000000"/>
          <w:sz w:val="24"/>
          <w:szCs w:val="24"/>
          <w:lang w:eastAsia="es-CL"/>
        </w:rPr>
        <w:t>Dpto. de Historia y Geografía</w:t>
      </w:r>
    </w:p>
    <w:p w:rsidR="00690572" w:rsidRPr="00690572" w:rsidRDefault="00690572" w:rsidP="002B1942">
      <w:pPr>
        <w:spacing w:after="0" w:line="240" w:lineRule="auto"/>
        <w:rPr>
          <w:rFonts w:ascii="Arial" w:eastAsia="Times New Roman" w:hAnsi="Arial" w:cs="Arial"/>
          <w:iCs/>
          <w:color w:val="000000"/>
          <w:sz w:val="24"/>
          <w:szCs w:val="24"/>
          <w:lang w:eastAsia="es-CL"/>
        </w:rPr>
      </w:pPr>
    </w:p>
    <w:p w:rsidR="00690572" w:rsidRDefault="00690572" w:rsidP="00690572">
      <w:pPr>
        <w:spacing w:after="0" w:line="240" w:lineRule="auto"/>
        <w:jc w:val="center"/>
        <w:rPr>
          <w:rFonts w:ascii="Arial" w:eastAsia="Times New Roman" w:hAnsi="Arial" w:cs="Arial"/>
          <w:b/>
          <w:i/>
          <w:iCs/>
          <w:color w:val="000000"/>
          <w:sz w:val="27"/>
          <w:szCs w:val="27"/>
          <w:u w:val="single"/>
          <w:lang w:eastAsia="es-CL"/>
        </w:rPr>
      </w:pPr>
    </w:p>
    <w:p w:rsidR="002B1942" w:rsidRPr="00495485" w:rsidRDefault="002B1942" w:rsidP="00690572">
      <w:pPr>
        <w:spacing w:after="0" w:line="240" w:lineRule="auto"/>
        <w:jc w:val="center"/>
        <w:rPr>
          <w:rFonts w:ascii="Arial" w:eastAsia="Times New Roman" w:hAnsi="Arial" w:cs="Arial"/>
          <w:b/>
          <w:i/>
          <w:iCs/>
          <w:color w:val="000000"/>
          <w:u w:val="single"/>
          <w:lang w:eastAsia="es-CL"/>
        </w:rPr>
      </w:pPr>
      <w:r w:rsidRPr="00495485">
        <w:rPr>
          <w:rFonts w:ascii="Arial" w:eastAsia="Times New Roman" w:hAnsi="Arial" w:cs="Arial"/>
          <w:b/>
          <w:i/>
          <w:iCs/>
          <w:color w:val="000000"/>
          <w:u w:val="single"/>
          <w:lang w:eastAsia="es-CL"/>
        </w:rPr>
        <w:t>Los orígenes de la ciudad</w:t>
      </w:r>
    </w:p>
    <w:p w:rsidR="00690572" w:rsidRPr="00495485" w:rsidRDefault="00690572" w:rsidP="00690572">
      <w:pPr>
        <w:spacing w:after="0" w:line="240" w:lineRule="auto"/>
        <w:jc w:val="center"/>
        <w:rPr>
          <w:rFonts w:ascii="Times New Roman" w:eastAsia="Times New Roman" w:hAnsi="Times New Roman" w:cs="Times New Roman"/>
          <w:b/>
          <w:color w:val="080000"/>
          <w:u w:val="single"/>
          <w:lang w:eastAsia="es-CL"/>
        </w:rPr>
      </w:pPr>
    </w:p>
    <w:p w:rsidR="002B1942" w:rsidRPr="00495485" w:rsidRDefault="002B1942" w:rsidP="008D1752">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Una de las preocupaciones de las Ciencias Sociales consiste en entender el origen de las </w:t>
      </w:r>
      <w:r w:rsidRPr="003A27C8">
        <w:rPr>
          <w:rFonts w:ascii="Arial" w:eastAsia="Times New Roman" w:hAnsi="Arial" w:cs="Arial"/>
          <w:b/>
          <w:color w:val="000000"/>
          <w:u w:val="single"/>
          <w:lang w:eastAsia="es-CL"/>
        </w:rPr>
        <w:t>ciudades</w:t>
      </w:r>
      <w:r w:rsidRPr="00495485">
        <w:rPr>
          <w:rFonts w:ascii="Arial" w:eastAsia="Times New Roman" w:hAnsi="Arial" w:cs="Arial"/>
          <w:color w:val="000000"/>
          <w:lang w:eastAsia="es-CL"/>
        </w:rPr>
        <w:t xml:space="preserve">, como un proceso histórico muy complejo.  Anteriormente, una de las maneras de resolverlo era identificando los primeros motores; es decir, aquellos procesos causales que dieron paso a la formación del espacio </w:t>
      </w:r>
      <w:r w:rsidRPr="003A27C8">
        <w:rPr>
          <w:rFonts w:ascii="Arial" w:eastAsia="Times New Roman" w:hAnsi="Arial" w:cs="Arial"/>
          <w:b/>
          <w:color w:val="000000"/>
          <w:u w:val="single"/>
          <w:lang w:eastAsia="es-CL"/>
        </w:rPr>
        <w:t>urbano</w:t>
      </w:r>
      <w:r w:rsidRPr="00495485">
        <w:rPr>
          <w:rFonts w:ascii="Arial" w:eastAsia="Times New Roman" w:hAnsi="Arial" w:cs="Arial"/>
          <w:color w:val="000000"/>
          <w:lang w:eastAsia="es-CL"/>
        </w:rPr>
        <w:t>.  Hoy nos tenemos que conformar con pensar que existe una lista de procesos claves que se retroalimentan, para proveer las condiciones para que aparezca sobre la faz de la tierra la conjunción más compleja de procesos sociales que toma la forma de un espacio construido como la ciudad. En esta introducción a los orígenes, nos guiamos por unas preguntas  esenciales.  </w:t>
      </w:r>
    </w:p>
    <w:p w:rsidR="002B1942" w:rsidRPr="00495485" w:rsidRDefault="002B1942" w:rsidP="008D1752">
      <w:pPr>
        <w:spacing w:after="0" w:line="240" w:lineRule="auto"/>
        <w:jc w:val="both"/>
        <w:rPr>
          <w:rFonts w:ascii="Times New Roman" w:eastAsia="Times New Roman" w:hAnsi="Times New Roman" w:cs="Times New Roman"/>
          <w:lang w:eastAsia="es-CL"/>
        </w:rPr>
      </w:pPr>
    </w:p>
    <w:p w:rsidR="002B1942" w:rsidRPr="008D1752" w:rsidRDefault="002B1942" w:rsidP="008D1752">
      <w:pPr>
        <w:spacing w:after="0" w:line="240" w:lineRule="auto"/>
        <w:jc w:val="both"/>
        <w:rPr>
          <w:rFonts w:ascii="Times New Roman" w:eastAsia="Times New Roman" w:hAnsi="Times New Roman" w:cs="Times New Roman"/>
          <w:b/>
          <w:color w:val="080000"/>
          <w:lang w:eastAsia="es-CL"/>
        </w:rPr>
      </w:pPr>
      <w:r w:rsidRPr="008D1752">
        <w:rPr>
          <w:rFonts w:ascii="Arial" w:eastAsia="Times New Roman" w:hAnsi="Arial" w:cs="Arial"/>
          <w:b/>
          <w:color w:val="000000"/>
          <w:lang w:eastAsia="es-CL"/>
        </w:rPr>
        <w:t>¿</w:t>
      </w:r>
      <w:r w:rsidR="003A27C8" w:rsidRPr="008D1752">
        <w:rPr>
          <w:rFonts w:ascii="Arial" w:eastAsia="Times New Roman" w:hAnsi="Arial" w:cs="Arial"/>
          <w:b/>
          <w:color w:val="000000"/>
          <w:lang w:eastAsia="es-CL"/>
        </w:rPr>
        <w:t>Por qué</w:t>
      </w:r>
      <w:r w:rsidRPr="008D1752">
        <w:rPr>
          <w:rFonts w:ascii="Arial" w:eastAsia="Times New Roman" w:hAnsi="Arial" w:cs="Arial"/>
          <w:b/>
          <w:color w:val="000000"/>
          <w:lang w:eastAsia="es-CL"/>
        </w:rPr>
        <w:t xml:space="preserve"> surgen las ciudades?</w:t>
      </w:r>
    </w:p>
    <w:p w:rsidR="002B1942" w:rsidRPr="00495485" w:rsidRDefault="002B1942" w:rsidP="008D1752">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Es </w:t>
      </w:r>
      <w:r w:rsidR="008D1752" w:rsidRPr="00495485">
        <w:rPr>
          <w:rFonts w:ascii="Arial" w:eastAsia="Times New Roman" w:hAnsi="Arial" w:cs="Arial"/>
          <w:color w:val="000000"/>
          <w:lang w:eastAsia="es-CL"/>
        </w:rPr>
        <w:t>difícil</w:t>
      </w:r>
      <w:r w:rsidRPr="00495485">
        <w:rPr>
          <w:rFonts w:ascii="Arial" w:eastAsia="Times New Roman" w:hAnsi="Arial" w:cs="Arial"/>
          <w:color w:val="000000"/>
          <w:lang w:eastAsia="es-CL"/>
        </w:rPr>
        <w:t xml:space="preserve"> saberlo, pero los estudiosos en el campo de la Historia y la </w:t>
      </w:r>
      <w:r w:rsidRPr="00B2662C">
        <w:rPr>
          <w:rFonts w:ascii="Arial" w:eastAsia="Times New Roman" w:hAnsi="Arial" w:cs="Arial"/>
          <w:b/>
          <w:color w:val="000000"/>
          <w:u w:val="single"/>
          <w:lang w:eastAsia="es-CL"/>
        </w:rPr>
        <w:t>Arqueología</w:t>
      </w:r>
      <w:r w:rsidRPr="00495485">
        <w:rPr>
          <w:rFonts w:ascii="Arial" w:eastAsia="Times New Roman" w:hAnsi="Arial" w:cs="Arial"/>
          <w:color w:val="000000"/>
          <w:lang w:eastAsia="es-CL"/>
        </w:rPr>
        <w:t xml:space="preserve"> concuerdan en que el nacimiento de las ciudades está asociado a una compleja red de procesos sociales, económicos y culturales que se retroalimentan, para formar asentamientos poblacionales de alta concentración poblacional, alta densidad de viviendas y estructuras, desarrollo de edificios en torno a un núcleo, gran tamaño, y arquitectura monumental (templos, tumbas, palacios, plazas).  </w:t>
      </w:r>
    </w:p>
    <w:p w:rsidR="002B1942" w:rsidRPr="00495485" w:rsidRDefault="002B1942" w:rsidP="008D1752">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La ciudad tiene una población, que aunque de origen étnico diverso, tienen un sentido de pertenencia (son, ciudadanos).  En términos políticos y administrativos, la ciudad se rige por las leyes, decretos y visiones de unas clases que ostentan el poder, y que en los orígenes emanaba de un mandato divino.  </w:t>
      </w:r>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8D1752" w:rsidRDefault="002B1942" w:rsidP="002B1942">
      <w:pPr>
        <w:spacing w:after="0" w:line="240" w:lineRule="auto"/>
        <w:rPr>
          <w:rFonts w:ascii="Times New Roman" w:eastAsia="Times New Roman" w:hAnsi="Times New Roman" w:cs="Times New Roman"/>
          <w:b/>
          <w:color w:val="080000"/>
          <w:lang w:eastAsia="es-CL"/>
        </w:rPr>
      </w:pPr>
      <w:r w:rsidRPr="008D1752">
        <w:rPr>
          <w:rFonts w:ascii="Arial" w:eastAsia="Times New Roman" w:hAnsi="Arial" w:cs="Arial"/>
          <w:b/>
          <w:color w:val="000000"/>
          <w:lang w:eastAsia="es-CL"/>
        </w:rPr>
        <w:t>¿Dónde surgen las primeras ciudades?</w:t>
      </w:r>
    </w:p>
    <w:p w:rsidR="002B1942" w:rsidRPr="00495485" w:rsidRDefault="00A8282C" w:rsidP="008D1752">
      <w:pPr>
        <w:spacing w:after="0" w:line="240" w:lineRule="auto"/>
        <w:rPr>
          <w:rFonts w:ascii="Times New Roman" w:eastAsia="Times New Roman" w:hAnsi="Times New Roman" w:cs="Times New Roman"/>
          <w:color w:val="080000"/>
          <w:lang w:eastAsia="es-CL"/>
        </w:rPr>
      </w:pPr>
      <w:r>
        <w:rPr>
          <w:rFonts w:ascii="Arial" w:eastAsia="Times New Roman" w:hAnsi="Arial" w:cs="Arial"/>
          <w:noProof/>
          <w:color w:val="000000"/>
          <w:lang w:eastAsia="es-CL"/>
        </w:rPr>
        <w:pict>
          <v:rect id="23 Rectángulo" o:spid="_x0000_s1026" style="position:absolute;margin-left:315.2pt;margin-top:-.05pt;width:222.75pt;height:257.25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" fillcolor="white [3201]" strokecolor="#f79646 [3209]" strokeweight="2pt">
            <v:textbox>
              <w:txbxContent>
                <w:p w:rsidR="008D1752" w:rsidRDefault="008D1752" w:rsidP="00B2662C">
                  <w:pPr>
                    <w:jc w:val="both"/>
                  </w:pPr>
                  <w:r w:rsidRPr="008D1752">
                    <w:t xml:space="preserve">Las ciudades surgen en el Medio Oriente, en toda una región conocida como el Creciente Fértil. Esta era una región muy rica en plantas silvestres de frutos altos en </w:t>
                  </w:r>
                  <w:r w:rsidR="003A27C8" w:rsidRPr="008D1752">
                    <w:t>proteínas</w:t>
                  </w:r>
                  <w:r w:rsidRPr="008D1752">
                    <w:t xml:space="preserve">, de ríos caudalosos, y áreas con una gran biomasa animal.  Al pie de los montes </w:t>
                  </w:r>
                  <w:proofErr w:type="spellStart"/>
                  <w:r w:rsidRPr="008D1752">
                    <w:t>Zagros</w:t>
                  </w:r>
                  <w:proofErr w:type="spellEnd"/>
                  <w:r w:rsidRPr="008D1752">
                    <w:t xml:space="preserve">, de los </w:t>
                  </w:r>
                  <w:proofErr w:type="spellStart"/>
                  <w:r w:rsidRPr="008D1752">
                    <w:t>Tauros</w:t>
                  </w:r>
                  <w:proofErr w:type="spellEnd"/>
                  <w:r w:rsidRPr="008D1752">
                    <w:t>, en Anatolia (Turquí</w:t>
                  </w:r>
                  <w:r w:rsidR="00B2662C">
                    <w:t xml:space="preserve">a), en lo que hoy es Irán e </w:t>
                  </w:r>
                  <w:proofErr w:type="spellStart"/>
                  <w:r w:rsidR="00B2662C">
                    <w:t>IraK</w:t>
                  </w:r>
                  <w:proofErr w:type="spellEnd"/>
                  <w:r w:rsidRPr="008D1752">
                    <w:t xml:space="preserve">, en lo que se conoció como </w:t>
                  </w:r>
                  <w:r w:rsidRPr="00B2662C">
                    <w:rPr>
                      <w:b/>
                      <w:u w:val="single"/>
                    </w:rPr>
                    <w:t>Mesopotamia,</w:t>
                  </w:r>
                  <w:r w:rsidRPr="008D1752">
                    <w:t xml:space="preserve"> en todos estos lugares se dieron los primeros experimentos urbanos.  Es decir, de comunidades (muchas de ellas con cercas o palizadas, o pequeños muros bordeándolas) </w:t>
                  </w:r>
                  <w:r w:rsidRPr="00B2662C">
                    <w:rPr>
                      <w:b/>
                    </w:rPr>
                    <w:t>agrícolas</w:t>
                  </w:r>
                  <w:r w:rsidRPr="008D1752">
                    <w:t xml:space="preserve"> y pastoriles que fueron creciendo, a medida que fueron capaces de sostener a poblaciones más numerosas.  </w:t>
                  </w:r>
                </w:p>
              </w:txbxContent>
            </v:textbox>
          </v:rect>
        </w:pict>
      </w:r>
      <w:r w:rsidR="00242AF0">
        <w:rPr>
          <w:noProof/>
          <w:lang w:val="es-ES" w:eastAsia="es-ES"/>
        </w:rPr>
        <w:drawing>
          <wp:inline distT="0" distB="0" distL="0" distR="0">
            <wp:extent cx="4019550" cy="3295650"/>
            <wp:effectExtent l="0" t="0" r="0" b="0"/>
            <wp:docPr id="3" name="Imagen 3" descr="Resultado de imagen para mesopotam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n para mesopotami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21375" cy="3297147"/>
                    </a:xfrm>
                    <a:prstGeom prst="rect">
                      <a:avLst/>
                    </a:prstGeom>
                    <a:noFill/>
                    <a:ln>
                      <a:noFill/>
                    </a:ln>
                  </pic:spPr>
                </pic:pic>
              </a:graphicData>
            </a:graphic>
          </wp:inline>
        </w:drawing>
      </w:r>
      <w:bookmarkStart w:id="0" w:name="_GoBack"/>
      <w:bookmarkEnd w:id="0"/>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8D1752" w:rsidRDefault="002B1942" w:rsidP="002B1942">
      <w:pPr>
        <w:spacing w:after="0" w:line="240" w:lineRule="auto"/>
        <w:rPr>
          <w:rFonts w:ascii="Times New Roman" w:eastAsia="Times New Roman" w:hAnsi="Times New Roman" w:cs="Times New Roman"/>
          <w:b/>
          <w:color w:val="080000"/>
          <w:lang w:eastAsia="es-CL"/>
        </w:rPr>
      </w:pPr>
      <w:r w:rsidRPr="008D1752">
        <w:rPr>
          <w:rFonts w:ascii="Arial" w:eastAsia="Times New Roman" w:hAnsi="Arial" w:cs="Arial"/>
          <w:b/>
          <w:color w:val="000000"/>
          <w:lang w:eastAsia="es-CL"/>
        </w:rPr>
        <w:t>¿Qué había antes de la ciudad?</w:t>
      </w:r>
    </w:p>
    <w:p w:rsidR="002B1942" w:rsidRPr="00495485" w:rsidRDefault="002B1942" w:rsidP="00690572">
      <w:pPr>
        <w:spacing w:after="0" w:line="240" w:lineRule="auto"/>
        <w:ind w:firstLine="708"/>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Comunidades pequeñas dedicadas a la</w:t>
      </w:r>
      <w:r w:rsidR="00B2662C">
        <w:rPr>
          <w:rFonts w:ascii="Arial" w:eastAsia="Times New Roman" w:hAnsi="Arial" w:cs="Arial"/>
          <w:color w:val="000000"/>
          <w:lang w:eastAsia="es-CL"/>
        </w:rPr>
        <w:t>s</w:t>
      </w:r>
      <w:r w:rsidRPr="00495485">
        <w:rPr>
          <w:rFonts w:ascii="Arial" w:eastAsia="Times New Roman" w:hAnsi="Arial" w:cs="Arial"/>
          <w:color w:val="000000"/>
          <w:lang w:eastAsia="es-CL"/>
        </w:rPr>
        <w:t xml:space="preserve"> siguientes </w:t>
      </w:r>
      <w:r w:rsidR="008D1752" w:rsidRPr="00495485">
        <w:rPr>
          <w:rFonts w:ascii="Arial" w:eastAsia="Times New Roman" w:hAnsi="Arial" w:cs="Arial"/>
          <w:color w:val="000000"/>
          <w:lang w:eastAsia="es-CL"/>
        </w:rPr>
        <w:t>actividades</w:t>
      </w:r>
      <w:r w:rsidRPr="00495485">
        <w:rPr>
          <w:rFonts w:ascii="Arial" w:eastAsia="Times New Roman" w:hAnsi="Arial" w:cs="Arial"/>
          <w:color w:val="000000"/>
          <w:lang w:eastAsia="es-CL"/>
        </w:rPr>
        <w:t>:</w:t>
      </w:r>
    </w:p>
    <w:p w:rsidR="002B1942" w:rsidRPr="00495485" w:rsidRDefault="002B1942" w:rsidP="00690572">
      <w:pPr>
        <w:pStyle w:val="Prrafodelista"/>
        <w:numPr>
          <w:ilvl w:val="0"/>
          <w:numId w:val="1"/>
        </w:numPr>
        <w:spacing w:after="0" w:line="240" w:lineRule="auto"/>
        <w:rPr>
          <w:rFonts w:ascii="Times New Roman" w:eastAsia="Times New Roman" w:hAnsi="Times New Roman" w:cs="Times New Roman"/>
          <w:color w:val="080000"/>
          <w:lang w:eastAsia="es-CL"/>
        </w:rPr>
      </w:pPr>
      <w:r w:rsidRPr="00B2662C">
        <w:rPr>
          <w:rFonts w:ascii="Arial" w:eastAsia="Times New Roman" w:hAnsi="Arial" w:cs="Arial"/>
          <w:b/>
          <w:color w:val="000000"/>
          <w:u w:val="single"/>
          <w:lang w:eastAsia="es-CL"/>
        </w:rPr>
        <w:t xml:space="preserve">recolección </w:t>
      </w:r>
      <w:r w:rsidRPr="00495485">
        <w:rPr>
          <w:rFonts w:ascii="Arial" w:eastAsia="Times New Roman" w:hAnsi="Arial" w:cs="Arial"/>
          <w:color w:val="000000"/>
          <w:lang w:eastAsia="es-CL"/>
        </w:rPr>
        <w:t>de alimentos: nueces, legumbres, frutas, y granos silvestres de plantas gramíneas como el trigo, el centeno, la cebada, entre otros.</w:t>
      </w:r>
    </w:p>
    <w:p w:rsidR="002B1942" w:rsidRPr="00495485" w:rsidRDefault="002B1942" w:rsidP="00690572">
      <w:pPr>
        <w:pStyle w:val="Prrafodelista"/>
        <w:numPr>
          <w:ilvl w:val="0"/>
          <w:numId w:val="1"/>
        </w:numPr>
        <w:spacing w:after="0" w:line="240" w:lineRule="auto"/>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Cacería de animales (cabras, ovejas, cerdos, y reses salvajes).</w:t>
      </w:r>
    </w:p>
    <w:p w:rsidR="002B1942" w:rsidRPr="00495485" w:rsidRDefault="002B1942" w:rsidP="00690572">
      <w:pPr>
        <w:pStyle w:val="Prrafodelista"/>
        <w:numPr>
          <w:ilvl w:val="0"/>
          <w:numId w:val="1"/>
        </w:numPr>
        <w:spacing w:after="0" w:line="240" w:lineRule="auto"/>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Pesca en los ríos.</w:t>
      </w:r>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495485" w:rsidRDefault="002B1942" w:rsidP="00B2662C">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La extraordinaria abundancia de estos alimentos hizo posible el desarrollo de pequeñas </w:t>
      </w:r>
      <w:r w:rsidR="00B2662C">
        <w:rPr>
          <w:rFonts w:ascii="Arial" w:eastAsia="Times New Roman" w:hAnsi="Arial" w:cs="Arial"/>
          <w:color w:val="000000"/>
          <w:lang w:eastAsia="es-CL"/>
        </w:rPr>
        <w:t>c</w:t>
      </w:r>
      <w:r w:rsidRPr="00495485">
        <w:rPr>
          <w:rFonts w:ascii="Arial" w:eastAsia="Times New Roman" w:hAnsi="Arial" w:cs="Arial"/>
          <w:color w:val="000000"/>
          <w:lang w:eastAsia="es-CL"/>
        </w:rPr>
        <w:t xml:space="preserve">omunidades </w:t>
      </w:r>
      <w:proofErr w:type="spellStart"/>
      <w:r w:rsidRPr="00495485">
        <w:rPr>
          <w:rFonts w:ascii="Arial" w:eastAsia="Times New Roman" w:hAnsi="Arial" w:cs="Arial"/>
          <w:color w:val="000000"/>
          <w:lang w:eastAsia="es-CL"/>
        </w:rPr>
        <w:t>semi</w:t>
      </w:r>
      <w:proofErr w:type="spellEnd"/>
      <w:r w:rsidRPr="00495485">
        <w:rPr>
          <w:rFonts w:ascii="Arial" w:eastAsia="Times New Roman" w:hAnsi="Arial" w:cs="Arial"/>
          <w:color w:val="000000"/>
          <w:lang w:eastAsia="es-CL"/>
        </w:rPr>
        <w:t xml:space="preserve">-sedentarias y </w:t>
      </w:r>
      <w:r w:rsidRPr="00B2662C">
        <w:rPr>
          <w:rFonts w:ascii="Arial" w:eastAsia="Times New Roman" w:hAnsi="Arial" w:cs="Arial"/>
          <w:b/>
          <w:color w:val="000000"/>
          <w:u w:val="single"/>
          <w:lang w:eastAsia="es-CL"/>
        </w:rPr>
        <w:t>sedentarias</w:t>
      </w:r>
      <w:r w:rsidRPr="00495485">
        <w:rPr>
          <w:rFonts w:ascii="Arial" w:eastAsia="Times New Roman" w:hAnsi="Arial" w:cs="Arial"/>
          <w:color w:val="000000"/>
          <w:lang w:eastAsia="es-CL"/>
        </w:rPr>
        <w:t xml:space="preserve"> dedicadas a esa actividad, la cual una vez fue dominada dio paso al desarrollo de la agricultura.</w:t>
      </w:r>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8D1752" w:rsidRDefault="002B1942" w:rsidP="00B2662C">
      <w:pPr>
        <w:spacing w:after="0" w:line="240" w:lineRule="auto"/>
        <w:jc w:val="both"/>
        <w:rPr>
          <w:rFonts w:ascii="Times New Roman" w:eastAsia="Times New Roman" w:hAnsi="Times New Roman" w:cs="Times New Roman"/>
          <w:b/>
          <w:color w:val="080000"/>
          <w:lang w:eastAsia="es-CL"/>
        </w:rPr>
      </w:pPr>
      <w:r w:rsidRPr="008D1752">
        <w:rPr>
          <w:rFonts w:ascii="Arial" w:eastAsia="Times New Roman" w:hAnsi="Arial" w:cs="Arial"/>
          <w:b/>
          <w:color w:val="000000"/>
          <w:lang w:eastAsia="es-CL"/>
        </w:rPr>
        <w:t>¿Qué evento significativo permitió que se dieran los primeros pasos hacia la formación de las ciudades?</w:t>
      </w:r>
    </w:p>
    <w:p w:rsidR="002B1942" w:rsidRPr="00495485" w:rsidRDefault="002B1942" w:rsidP="00B2662C">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Al terminarse lo que los prehistoriadores llaman el </w:t>
      </w:r>
      <w:r w:rsidRPr="00B2662C">
        <w:rPr>
          <w:rFonts w:ascii="Arial" w:eastAsia="Times New Roman" w:hAnsi="Arial" w:cs="Arial"/>
          <w:b/>
          <w:color w:val="000000"/>
          <w:u w:val="single"/>
          <w:lang w:eastAsia="es-CL"/>
        </w:rPr>
        <w:t>Paleolítico</w:t>
      </w:r>
      <w:r w:rsidRPr="00495485">
        <w:rPr>
          <w:rFonts w:ascii="Arial" w:eastAsia="Times New Roman" w:hAnsi="Arial" w:cs="Arial"/>
          <w:color w:val="000000"/>
          <w:lang w:eastAsia="es-CL"/>
        </w:rPr>
        <w:t xml:space="preserve"> (la antigua edad de piedra), muchas de esas comunidades fueron descubriendo y aprendiendo la </w:t>
      </w:r>
      <w:r w:rsidRPr="00B2662C">
        <w:rPr>
          <w:rFonts w:ascii="Arial" w:eastAsia="Times New Roman" w:hAnsi="Arial" w:cs="Arial"/>
          <w:b/>
          <w:color w:val="000000"/>
          <w:u w:val="single"/>
          <w:lang w:eastAsia="es-CL"/>
        </w:rPr>
        <w:t>domesticación</w:t>
      </w:r>
      <w:r w:rsidRPr="00495485">
        <w:rPr>
          <w:rFonts w:ascii="Arial" w:eastAsia="Times New Roman" w:hAnsi="Arial" w:cs="Arial"/>
          <w:color w:val="000000"/>
          <w:lang w:eastAsia="es-CL"/>
        </w:rPr>
        <w:t xml:space="preserve"> de plantas y animales: en vez de recolectar los frutos, seleccionaban las semillas, las sembraban y cosechaban sus frutos, y en vez de cazar animales, los capturaban, los domesticaban (seleccionando los más dóciles), reteniéndolos, </w:t>
      </w:r>
      <w:r w:rsidRPr="00495485">
        <w:rPr>
          <w:rFonts w:ascii="Arial" w:eastAsia="Times New Roman" w:hAnsi="Arial" w:cs="Arial"/>
          <w:color w:val="000000"/>
          <w:lang w:eastAsia="es-CL"/>
        </w:rPr>
        <w:lastRenderedPageBreak/>
        <w:t>pastoreándolos y alimentándolos. Usaban y consumían sus productos: carne, estiércol (como combustible), leche, cueros y lana.  Luego los usaron como animales de tiro, para la labranza y demás actividades agrícolas, así como para la transportación.  </w:t>
      </w:r>
    </w:p>
    <w:p w:rsidR="002B1942" w:rsidRPr="00495485" w:rsidRDefault="002B1942" w:rsidP="00B2662C">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La revolución del neolítico trajo consigo una serie de innovaciones tecnológicas que todavía impactan nuestra vida cotidiana: el uso de ciertos animales domésticos en nuestra dieta (cabras, ovejas y g</w:t>
      </w:r>
      <w:r w:rsidR="00B2662C">
        <w:rPr>
          <w:rFonts w:ascii="Arial" w:eastAsia="Times New Roman" w:hAnsi="Arial" w:cs="Arial"/>
          <w:color w:val="000000"/>
          <w:lang w:eastAsia="es-CL"/>
        </w:rPr>
        <w:t xml:space="preserve">anado vacuno, </w:t>
      </w:r>
      <w:r w:rsidRPr="00495485">
        <w:rPr>
          <w:rFonts w:ascii="Arial" w:eastAsia="Times New Roman" w:hAnsi="Arial" w:cs="Arial"/>
          <w:color w:val="000000"/>
          <w:lang w:eastAsia="es-CL"/>
        </w:rPr>
        <w:t xml:space="preserve">el pan (producto de un proceso complejo de preparación de masa, uso de levadura, y hornear), la cerveza (o </w:t>
      </w:r>
      <w:r w:rsidRPr="00CC128A">
        <w:rPr>
          <w:rFonts w:ascii="Arial" w:eastAsia="Times New Roman" w:hAnsi="Arial" w:cs="Arial"/>
          <w:color w:val="000000"/>
          <w:lang w:eastAsia="es-CL"/>
        </w:rPr>
        <w:t>sea</w:t>
      </w:r>
      <w:r w:rsidRPr="00495485">
        <w:rPr>
          <w:rFonts w:ascii="Arial" w:eastAsia="Times New Roman" w:hAnsi="Arial" w:cs="Arial"/>
          <w:color w:val="000000"/>
          <w:lang w:eastAsia="es-CL"/>
        </w:rPr>
        <w:t xml:space="preserve">, las cosas fundamentales de la vida, si es que vemos a esta bebida como un jugo de cereales fermentado), la </w:t>
      </w:r>
      <w:r w:rsidRPr="00B2662C">
        <w:rPr>
          <w:rFonts w:ascii="Arial" w:eastAsia="Times New Roman" w:hAnsi="Arial" w:cs="Arial"/>
          <w:b/>
          <w:color w:val="000000"/>
          <w:u w:val="single"/>
          <w:lang w:eastAsia="es-CL"/>
        </w:rPr>
        <w:t>cerámica</w:t>
      </w:r>
      <w:r w:rsidRPr="00495485">
        <w:rPr>
          <w:rFonts w:ascii="Arial" w:eastAsia="Times New Roman" w:hAnsi="Arial" w:cs="Arial"/>
          <w:color w:val="000000"/>
          <w:lang w:eastAsia="es-CL"/>
        </w:rPr>
        <w:t>, el uso de metales y los silos (lugares para almacenar los granos), la azada, el arado, la rueda, el uso de la irrigación para manejar los abastos de agua e irrigar los campos de cultivo, entre otros.  </w:t>
      </w:r>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8D1752" w:rsidRDefault="002B1942" w:rsidP="002B1942">
      <w:pPr>
        <w:spacing w:after="0" w:line="240" w:lineRule="auto"/>
        <w:rPr>
          <w:rFonts w:ascii="Times New Roman" w:eastAsia="Times New Roman" w:hAnsi="Times New Roman" w:cs="Times New Roman"/>
          <w:b/>
          <w:color w:val="080000"/>
          <w:lang w:eastAsia="es-CL"/>
        </w:rPr>
      </w:pPr>
      <w:r w:rsidRPr="008D1752">
        <w:rPr>
          <w:rFonts w:ascii="Arial" w:eastAsia="Times New Roman" w:hAnsi="Arial" w:cs="Arial"/>
          <w:b/>
          <w:color w:val="000000"/>
          <w:lang w:eastAsia="es-CL"/>
        </w:rPr>
        <w:t>¿Cuáles fueron los primeros experimentos en vida urbana?</w:t>
      </w:r>
    </w:p>
    <w:p w:rsidR="002B1942" w:rsidRPr="00495485" w:rsidRDefault="00A8282C" w:rsidP="002B1942">
      <w:pPr>
        <w:spacing w:after="0" w:line="240" w:lineRule="auto"/>
        <w:rPr>
          <w:rFonts w:ascii="Times New Roman" w:eastAsia="Times New Roman" w:hAnsi="Times New Roman" w:cs="Times New Roman"/>
          <w:color w:val="080000"/>
          <w:lang w:eastAsia="es-CL"/>
        </w:rPr>
      </w:pPr>
      <w:r>
        <w:rPr>
          <w:rFonts w:ascii="Arial" w:eastAsia="Times New Roman" w:hAnsi="Arial" w:cs="Arial"/>
          <w:noProof/>
          <w:color w:val="000000"/>
          <w:lang w:eastAsia="es-CL"/>
        </w:rPr>
        <w:pict>
          <v:rect id="24 Rectángulo" o:spid="_x0000_s1027" style="position:absolute;margin-left:281.45pt;margin-top:.1pt;width:250.5pt;height:242.25pt;z-index:25166438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" fillcolor="white [3201]" strokecolor="#f79646 [3209]" strokeweight="2pt">
            <v:textbox>
              <w:txbxContent>
                <w:p w:rsidR="008D1752" w:rsidRPr="003A27C8" w:rsidRDefault="008D1752" w:rsidP="00B2662C">
                  <w:pPr>
                    <w:jc w:val="both"/>
                    <w:rPr>
                      <w:rFonts w:ascii="Arial" w:hAnsi="Arial" w:cs="Arial"/>
                    </w:rPr>
                  </w:pPr>
                  <w:r w:rsidRPr="003A27C8">
                    <w:rPr>
                      <w:rFonts w:ascii="Arial" w:hAnsi="Arial" w:cs="Arial"/>
                    </w:rPr>
                    <w:t>Por toda la región del Oriente Medio hay ejemplos arqueológicos de las primeras aldeas agrícolas que fueron los prototipos de lo que serían las primeras ciudades.</w:t>
                  </w:r>
                </w:p>
                <w:p w:rsidR="008D1752" w:rsidRPr="003A27C8" w:rsidRDefault="008D1752" w:rsidP="00B2662C">
                  <w:pPr>
                    <w:jc w:val="both"/>
                    <w:rPr>
                      <w:rFonts w:ascii="Arial" w:hAnsi="Arial" w:cs="Arial"/>
                    </w:rPr>
                  </w:pPr>
                  <w:proofErr w:type="spellStart"/>
                  <w:r w:rsidRPr="003A27C8">
                    <w:rPr>
                      <w:rFonts w:ascii="Arial" w:hAnsi="Arial" w:cs="Arial"/>
                    </w:rPr>
                    <w:t>ZatalJuyuc</w:t>
                  </w:r>
                  <w:proofErr w:type="spellEnd"/>
                  <w:r w:rsidRPr="003A27C8">
                    <w:rPr>
                      <w:rFonts w:ascii="Arial" w:hAnsi="Arial" w:cs="Arial"/>
                    </w:rPr>
                    <w:t xml:space="preserve"> en Anatolia (Turquía) es uno de esos ejemplos en los que una comunidad,  dedicada a la agricultura y manufactura de </w:t>
                  </w:r>
                  <w:r w:rsidRPr="00B2662C">
                    <w:rPr>
                      <w:rFonts w:ascii="Arial" w:hAnsi="Arial" w:cs="Arial"/>
                      <w:b/>
                      <w:u w:val="single"/>
                    </w:rPr>
                    <w:t>artesanías</w:t>
                  </w:r>
                  <w:r w:rsidRPr="003A27C8">
                    <w:rPr>
                      <w:rFonts w:ascii="Arial" w:hAnsi="Arial" w:cs="Arial"/>
                    </w:rPr>
                    <w:t xml:space="preserve">, con una religión definida (en torno a la adoración de los bueyes en santuarios), especialistas religiosos y un alto nivel aglomeración y densidad (las casas pegadas una de las otras) se formó de manera compacta, a modo de una experimentación de formas de vivir en ciudad, alrededor del año 6,250 AC.  </w:t>
                  </w:r>
                </w:p>
              </w:txbxContent>
            </v:textbox>
          </v:rect>
        </w:pict>
      </w:r>
      <w:r w:rsidR="002B1942" w:rsidRPr="00495485">
        <w:rPr>
          <w:rFonts w:ascii="Arial" w:eastAsia="Times New Roman" w:hAnsi="Arial" w:cs="Arial"/>
          <w:noProof/>
          <w:color w:val="000000"/>
          <w:lang w:val="es-ES" w:eastAsia="es-ES"/>
        </w:rPr>
        <w:drawing>
          <wp:inline distT="0" distB="0" distL="0" distR="0">
            <wp:extent cx="3571875" cy="2962275"/>
            <wp:effectExtent l="0" t="0" r="9525" b="0"/>
            <wp:docPr id="17" name="Imagen 17" descr="http://academic.uprm.edu/~mvpizzini/MVP/06aa83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academic.uprm.edu/~mvpizzini/MVP/06aa837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1875" cy="2962275"/>
                    </a:xfrm>
                    <a:prstGeom prst="rect">
                      <a:avLst/>
                    </a:prstGeom>
                    <a:noFill/>
                    <a:ln>
                      <a:noFill/>
                    </a:ln>
                  </pic:spPr>
                </pic:pic>
              </a:graphicData>
            </a:graphic>
          </wp:inline>
        </w:drawing>
      </w:r>
    </w:p>
    <w:p w:rsidR="008D1752" w:rsidRDefault="008D1752" w:rsidP="002B1942">
      <w:pPr>
        <w:spacing w:after="0" w:line="240" w:lineRule="auto"/>
        <w:rPr>
          <w:rFonts w:ascii="Arial Narrow" w:eastAsia="Times New Roman" w:hAnsi="Arial Narrow" w:cs="Times New Roman"/>
          <w:b/>
          <w:bCs/>
          <w:color w:val="000000"/>
          <w:lang w:eastAsia="es-CL"/>
        </w:rPr>
      </w:pPr>
    </w:p>
    <w:p w:rsidR="008D1752" w:rsidRDefault="008D1752" w:rsidP="002B1942">
      <w:pPr>
        <w:spacing w:after="0" w:line="240" w:lineRule="auto"/>
        <w:rPr>
          <w:rFonts w:ascii="Arial Narrow" w:eastAsia="Times New Roman" w:hAnsi="Arial Narrow" w:cs="Times New Roman"/>
          <w:b/>
          <w:bCs/>
          <w:color w:val="000000"/>
          <w:lang w:eastAsia="es-CL"/>
        </w:rPr>
      </w:pPr>
    </w:p>
    <w:p w:rsidR="002B1942" w:rsidRPr="00495485" w:rsidRDefault="002B1942" w:rsidP="002B1942">
      <w:pPr>
        <w:spacing w:after="0" w:line="240" w:lineRule="auto"/>
        <w:rPr>
          <w:rFonts w:ascii="Times New Roman" w:eastAsia="Times New Roman" w:hAnsi="Times New Roman" w:cs="Times New Roman"/>
          <w:color w:val="080000"/>
          <w:lang w:eastAsia="es-CL"/>
        </w:rPr>
      </w:pPr>
      <w:r w:rsidRPr="00495485">
        <w:rPr>
          <w:rFonts w:ascii="Arial Narrow" w:eastAsia="Times New Roman" w:hAnsi="Arial Narrow" w:cs="Times New Roman"/>
          <w:b/>
          <w:bCs/>
          <w:color w:val="000000"/>
          <w:lang w:eastAsia="es-CL"/>
        </w:rPr>
        <w:t xml:space="preserve">Plano de una sección de </w:t>
      </w:r>
      <w:proofErr w:type="spellStart"/>
      <w:r w:rsidRPr="00495485">
        <w:rPr>
          <w:rFonts w:ascii="Arial Narrow" w:eastAsia="Times New Roman" w:hAnsi="Arial Narrow" w:cs="Times New Roman"/>
          <w:b/>
          <w:bCs/>
          <w:color w:val="000000"/>
          <w:lang w:eastAsia="es-CL"/>
        </w:rPr>
        <w:t>ZatalJuyuk</w:t>
      </w:r>
      <w:proofErr w:type="spellEnd"/>
    </w:p>
    <w:p w:rsidR="002B1942" w:rsidRPr="00495485" w:rsidRDefault="00A8282C" w:rsidP="002B1942">
      <w:pPr>
        <w:spacing w:after="0" w:line="240" w:lineRule="auto"/>
        <w:rPr>
          <w:rFonts w:ascii="Times New Roman" w:eastAsia="Times New Roman" w:hAnsi="Times New Roman" w:cs="Times New Roman"/>
          <w:color w:val="080000"/>
          <w:lang w:eastAsia="es-CL"/>
        </w:rPr>
      </w:pPr>
      <w:r>
        <w:rPr>
          <w:rFonts w:ascii="Arial" w:eastAsia="Times New Roman" w:hAnsi="Arial" w:cs="Arial"/>
          <w:noProof/>
          <w:color w:val="000000"/>
          <w:lang w:eastAsia="es-CL"/>
        </w:rPr>
        <w:pict>
          <v:rect id="25 Rectángulo" o:spid="_x0000_s1028" style="position:absolute;margin-left:281.45pt;margin-top:23.55pt;width:250.5pt;height:103.5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" fillcolor="white [3201]" strokecolor="#f79646 [3209]" strokeweight="2pt">
            <v:textbox>
              <w:txbxContent>
                <w:p w:rsidR="008D1752" w:rsidRPr="00495485" w:rsidRDefault="008D1752" w:rsidP="00B2662C">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Todavía se realizan investigaciones en esta aldea, pero se ha estimado que en determinado momento tuvo cerca de 1,000 </w:t>
                  </w:r>
                  <w:r w:rsidRPr="00B2662C">
                    <w:rPr>
                      <w:rFonts w:ascii="Arial" w:eastAsia="Times New Roman" w:hAnsi="Arial" w:cs="Arial"/>
                      <w:b/>
                      <w:color w:val="000000"/>
                      <w:u w:val="single"/>
                      <w:lang w:eastAsia="es-CL"/>
                    </w:rPr>
                    <w:t>viviendas</w:t>
                  </w:r>
                  <w:r w:rsidRPr="00495485">
                    <w:rPr>
                      <w:rFonts w:ascii="Arial" w:eastAsia="Times New Roman" w:hAnsi="Arial" w:cs="Arial"/>
                      <w:color w:val="000000"/>
                      <w:lang w:eastAsia="es-CL"/>
                    </w:rPr>
                    <w:t xml:space="preserve"> y unas 6,000 personas.</w:t>
                  </w:r>
                </w:p>
                <w:p w:rsidR="008D1752" w:rsidRDefault="008D1752" w:rsidP="008D1752">
                  <w:pPr>
                    <w:jc w:val="center"/>
                  </w:pPr>
                </w:p>
              </w:txbxContent>
            </v:textbox>
          </v:rect>
        </w:pict>
      </w:r>
      <w:r w:rsidR="002B1942" w:rsidRPr="00495485">
        <w:rPr>
          <w:rFonts w:ascii="Arial" w:eastAsia="Times New Roman" w:hAnsi="Arial" w:cs="Arial"/>
          <w:noProof/>
          <w:color w:val="000000"/>
          <w:lang w:val="es-ES" w:eastAsia="es-ES"/>
        </w:rPr>
        <w:drawing>
          <wp:inline distT="0" distB="0" distL="0" distR="0">
            <wp:extent cx="3619500" cy="2257425"/>
            <wp:effectExtent l="0" t="0" r="0" b="9525"/>
            <wp:docPr id="16" name="Imagen 16" descr="http://academic.uprm.edu/~mvpizzini/MVP/06fb6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academic.uprm.edu/~mvpizzini/MVP/06fb632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19500" cy="2257425"/>
                    </a:xfrm>
                    <a:prstGeom prst="rect">
                      <a:avLst/>
                    </a:prstGeom>
                    <a:noFill/>
                    <a:ln>
                      <a:noFill/>
                    </a:ln>
                  </pic:spPr>
                </pic:pic>
              </a:graphicData>
            </a:graphic>
          </wp:inline>
        </w:drawing>
      </w:r>
    </w:p>
    <w:p w:rsidR="002B1942" w:rsidRPr="00495485" w:rsidRDefault="002B1942" w:rsidP="002B1942">
      <w:pPr>
        <w:spacing w:after="0" w:line="240" w:lineRule="auto"/>
        <w:rPr>
          <w:rFonts w:ascii="Times New Roman" w:eastAsia="Times New Roman" w:hAnsi="Times New Roman" w:cs="Times New Roman"/>
          <w:color w:val="080000"/>
          <w:lang w:eastAsia="es-CL"/>
        </w:rPr>
      </w:pPr>
      <w:r w:rsidRPr="00495485">
        <w:rPr>
          <w:rFonts w:ascii="Arial Narrow" w:eastAsia="Times New Roman" w:hAnsi="Arial Narrow" w:cs="Times New Roman"/>
          <w:b/>
          <w:bCs/>
          <w:color w:val="000000"/>
          <w:lang w:eastAsia="es-CL"/>
        </w:rPr>
        <w:t xml:space="preserve">Reconstrucción artística de </w:t>
      </w:r>
      <w:proofErr w:type="spellStart"/>
      <w:r w:rsidRPr="00495485">
        <w:rPr>
          <w:rFonts w:ascii="Arial Narrow" w:eastAsia="Times New Roman" w:hAnsi="Arial Narrow" w:cs="Times New Roman"/>
          <w:b/>
          <w:bCs/>
          <w:color w:val="000000"/>
          <w:lang w:eastAsia="es-CL"/>
        </w:rPr>
        <w:t>ZatalJukuc</w:t>
      </w:r>
      <w:proofErr w:type="spellEnd"/>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8D1752" w:rsidRDefault="002B1942" w:rsidP="002B1942">
      <w:pPr>
        <w:spacing w:after="0" w:line="240" w:lineRule="auto"/>
        <w:rPr>
          <w:rFonts w:ascii="Times New Roman" w:eastAsia="Times New Roman" w:hAnsi="Times New Roman" w:cs="Times New Roman"/>
          <w:b/>
          <w:color w:val="080000"/>
          <w:lang w:eastAsia="es-CL"/>
        </w:rPr>
      </w:pPr>
      <w:r w:rsidRPr="008D1752">
        <w:rPr>
          <w:rFonts w:ascii="Arial" w:eastAsia="Times New Roman" w:hAnsi="Arial" w:cs="Arial"/>
          <w:b/>
          <w:color w:val="000000"/>
          <w:lang w:eastAsia="es-CL"/>
        </w:rPr>
        <w:t>¿Cuáles son los pre-requisitos de la ciudad?</w:t>
      </w:r>
    </w:p>
    <w:p w:rsidR="002B1942" w:rsidRPr="0017520E" w:rsidRDefault="002B1942" w:rsidP="0017520E">
      <w:pPr>
        <w:spacing w:after="0" w:line="240" w:lineRule="auto"/>
        <w:ind w:firstLine="708"/>
        <w:rPr>
          <w:rFonts w:ascii="Arial" w:eastAsia="Times New Roman" w:hAnsi="Arial" w:cs="Arial"/>
          <w:color w:val="000000"/>
          <w:lang w:eastAsia="es-CL"/>
        </w:rPr>
      </w:pPr>
      <w:r w:rsidRPr="00495485">
        <w:rPr>
          <w:rFonts w:ascii="Arial" w:eastAsia="Times New Roman" w:hAnsi="Arial" w:cs="Arial"/>
          <w:color w:val="000000"/>
          <w:lang w:eastAsia="es-CL"/>
        </w:rPr>
        <w:t>Para que observemos en el tiempo la formación de una ciudad</w:t>
      </w:r>
      <w:r w:rsidR="0017520E">
        <w:rPr>
          <w:rFonts w:ascii="Arial" w:eastAsia="Times New Roman" w:hAnsi="Arial" w:cs="Arial"/>
          <w:color w:val="000000"/>
          <w:lang w:eastAsia="es-CL"/>
        </w:rPr>
        <w:t>, tenemos que detectar toda una serie</w:t>
      </w:r>
      <w:r w:rsidRPr="00495485">
        <w:rPr>
          <w:rFonts w:ascii="Arial" w:eastAsia="Times New Roman" w:hAnsi="Arial" w:cs="Arial"/>
          <w:color w:val="000000"/>
          <w:lang w:eastAsia="es-CL"/>
        </w:rPr>
        <w:t xml:space="preserve"> de factores y procesos. A continuación presento una lista de esos “pre-requisitos” que deben de aplicar a la mayoría de las primeras ciudades en la historia de la humanidad:</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15" name="Imagen 15"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Crecimiento poblacional.</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14" name="Imagen 14"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Aumento de la producción agrícola para sostener a esa población.</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13" name="Imagen 13"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Aparición de unas clases dominantes que controlan el aparato político.</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12" name="Imagen 12"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La burocracia (cadena de mando que opera de manera racional los sistemas).</w:t>
      </w:r>
    </w:p>
    <w:p w:rsidR="002B1942" w:rsidRPr="00495485" w:rsidRDefault="002B1942" w:rsidP="0017520E">
      <w:pPr>
        <w:spacing w:after="0" w:line="240" w:lineRule="auto"/>
        <w:ind w:hanging="360"/>
        <w:jc w:val="both"/>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11" name="Imagen 11"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 xml:space="preserve">Pago de </w:t>
      </w:r>
      <w:r w:rsidRPr="0017520E">
        <w:rPr>
          <w:rFonts w:ascii="Arial" w:eastAsia="Times New Roman" w:hAnsi="Arial" w:cs="Arial"/>
          <w:b/>
          <w:color w:val="000000"/>
          <w:u w:val="single"/>
          <w:lang w:eastAsia="es-CL"/>
        </w:rPr>
        <w:t>tributos</w:t>
      </w:r>
      <w:r w:rsidRPr="00495485">
        <w:rPr>
          <w:rFonts w:ascii="Arial" w:eastAsia="Times New Roman" w:hAnsi="Arial" w:cs="Arial"/>
          <w:color w:val="000000"/>
          <w:lang w:eastAsia="es-CL"/>
        </w:rPr>
        <w:t xml:space="preserve"> (en trabajo o especie) a las clases dominantes.</w:t>
      </w:r>
    </w:p>
    <w:p w:rsidR="002B1942" w:rsidRPr="00495485" w:rsidRDefault="002B1942" w:rsidP="0017520E">
      <w:pPr>
        <w:spacing w:after="0" w:line="240" w:lineRule="auto"/>
        <w:ind w:hanging="360"/>
        <w:jc w:val="both"/>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10" name="Imagen 10"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Especialistas en religión, política, agricultura, artesanías y otras actividades, que vivían en la ciudad.</w:t>
      </w:r>
    </w:p>
    <w:p w:rsidR="002B1942" w:rsidRPr="00495485" w:rsidRDefault="002B1942" w:rsidP="0017520E">
      <w:pPr>
        <w:spacing w:after="0" w:line="240" w:lineRule="auto"/>
        <w:ind w:hanging="360"/>
        <w:jc w:val="both"/>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9" name="Imagen 9"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 xml:space="preserve">Desarrollo de la escritura, y las ciencias como la matemática (sistemas de numeración y contaduría) y la </w:t>
      </w:r>
      <w:r w:rsidRPr="0017520E">
        <w:rPr>
          <w:rFonts w:ascii="Arial" w:eastAsia="Times New Roman" w:hAnsi="Arial" w:cs="Arial"/>
          <w:b/>
          <w:color w:val="000000"/>
          <w:u w:val="single"/>
          <w:lang w:eastAsia="es-CL"/>
        </w:rPr>
        <w:t>astronomía</w:t>
      </w:r>
      <w:r w:rsidRPr="00495485">
        <w:rPr>
          <w:rFonts w:ascii="Arial" w:eastAsia="Times New Roman" w:hAnsi="Arial" w:cs="Arial"/>
          <w:color w:val="000000"/>
          <w:lang w:eastAsia="es-CL"/>
        </w:rPr>
        <w:t xml:space="preserve"> para los censos de producción, la construcción de edificios, y calendarizar las actividades agrícolas.</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8" name="Imagen 8"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El trabajo forzado por medio de la esclavitud o los tributos.</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lastRenderedPageBreak/>
        <w:drawing>
          <wp:inline distT="0" distB="0" distL="0" distR="0">
            <wp:extent cx="228600" cy="152400"/>
            <wp:effectExtent l="0" t="0" r="0" b="0"/>
            <wp:docPr id="7" name="Imagen 7"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 xml:space="preserve">La producción de </w:t>
      </w:r>
      <w:r w:rsidRPr="0017520E">
        <w:rPr>
          <w:rFonts w:ascii="Arial" w:eastAsia="Times New Roman" w:hAnsi="Arial" w:cs="Arial"/>
          <w:b/>
          <w:color w:val="000000"/>
          <w:u w:val="single"/>
          <w:lang w:eastAsia="es-CL"/>
        </w:rPr>
        <w:t>excedentes;</w:t>
      </w:r>
      <w:r w:rsidRPr="00495485">
        <w:rPr>
          <w:rFonts w:ascii="Arial" w:eastAsia="Times New Roman" w:hAnsi="Arial" w:cs="Arial"/>
          <w:color w:val="000000"/>
          <w:lang w:eastAsia="es-CL"/>
        </w:rPr>
        <w:t xml:space="preserve"> es decir, la capacidad de producir mucho más de lo necesario para la subsistencia de los individuos.</w:t>
      </w:r>
    </w:p>
    <w:p w:rsidR="002B1942" w:rsidRPr="00495485" w:rsidRDefault="002B1942" w:rsidP="002B1942">
      <w:pPr>
        <w:spacing w:after="0" w:line="240" w:lineRule="auto"/>
        <w:ind w:hanging="360"/>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6" name="Imagen 6"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Los militares para proteger a las clases dominantes y asegurar el pago de tributos.</w:t>
      </w:r>
    </w:p>
    <w:p w:rsidR="002B1942" w:rsidRPr="00495485" w:rsidRDefault="002B1942" w:rsidP="0017520E">
      <w:pPr>
        <w:spacing w:after="0" w:line="240" w:lineRule="auto"/>
        <w:ind w:hanging="360"/>
        <w:jc w:val="both"/>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5" name="Imagen 5"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 xml:space="preserve">Comercio a distancia con otras ciudades y </w:t>
      </w:r>
      <w:r w:rsidRPr="0017520E">
        <w:rPr>
          <w:rFonts w:ascii="Arial" w:eastAsia="Times New Roman" w:hAnsi="Arial" w:cs="Arial"/>
          <w:b/>
          <w:color w:val="000000"/>
          <w:u w:val="single"/>
          <w:lang w:eastAsia="es-CL"/>
        </w:rPr>
        <w:t>asentamientos.</w:t>
      </w:r>
    </w:p>
    <w:p w:rsidR="002B1942" w:rsidRPr="00495485" w:rsidRDefault="002B1942" w:rsidP="0017520E">
      <w:pPr>
        <w:spacing w:after="0" w:line="240" w:lineRule="auto"/>
        <w:ind w:hanging="360"/>
        <w:jc w:val="both"/>
        <w:rPr>
          <w:rFonts w:ascii="Times New Roman" w:eastAsia="Times New Roman" w:hAnsi="Times New Roman" w:cs="Times New Roman"/>
          <w:color w:val="080000"/>
          <w:lang w:eastAsia="es-CL"/>
        </w:rPr>
      </w:pPr>
      <w:r w:rsidRPr="00495485">
        <w:rPr>
          <w:rFonts w:ascii="Arial" w:eastAsia="Times New Roman" w:hAnsi="Arial" w:cs="Arial"/>
          <w:noProof/>
          <w:color w:val="000000"/>
          <w:lang w:val="es-ES" w:eastAsia="es-ES"/>
        </w:rPr>
        <w:drawing>
          <wp:inline distT="0" distB="0" distL="0" distR="0">
            <wp:extent cx="228600" cy="152400"/>
            <wp:effectExtent l="0" t="0" r="0" b="0"/>
            <wp:docPr id="4" name="Imagen 4" descr="http://academic.uprm.edu/~mvpizzini/MVP/Wing0a7300a700f0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academic.uprm.edu/~mvpizzini/MVP/Wing0a7300a700f00000000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 cy="152400"/>
                    </a:xfrm>
                    <a:prstGeom prst="rect">
                      <a:avLst/>
                    </a:prstGeom>
                    <a:noFill/>
                    <a:ln>
                      <a:noFill/>
                    </a:ln>
                  </pic:spPr>
                </pic:pic>
              </a:graphicData>
            </a:graphic>
          </wp:inline>
        </w:drawing>
      </w:r>
      <w:r w:rsidRPr="00495485">
        <w:rPr>
          <w:rFonts w:ascii="Arial" w:eastAsia="Times New Roman" w:hAnsi="Arial" w:cs="Arial"/>
          <w:color w:val="000000"/>
          <w:lang w:eastAsia="es-CL"/>
        </w:rPr>
        <w:t>El Estado: el poder político centralizado en la manos de unas clases dirigentes.</w:t>
      </w:r>
    </w:p>
    <w:p w:rsidR="002B1942" w:rsidRPr="008D1752" w:rsidRDefault="002B1942" w:rsidP="0017520E">
      <w:pPr>
        <w:spacing w:after="0" w:line="240" w:lineRule="auto"/>
        <w:jc w:val="both"/>
        <w:rPr>
          <w:rFonts w:ascii="Times New Roman" w:eastAsia="Times New Roman" w:hAnsi="Times New Roman" w:cs="Times New Roman"/>
          <w:b/>
          <w:color w:val="080000"/>
          <w:lang w:eastAsia="es-CL"/>
        </w:rPr>
      </w:pPr>
      <w:r w:rsidRPr="00495485">
        <w:rPr>
          <w:rFonts w:ascii="Times New Roman" w:eastAsia="Times New Roman" w:hAnsi="Times New Roman" w:cs="Times New Roman"/>
          <w:color w:val="080000"/>
          <w:lang w:eastAsia="es-CL"/>
        </w:rPr>
        <w:br/>
      </w:r>
      <w:r w:rsidRPr="008D1752">
        <w:rPr>
          <w:rFonts w:ascii="Arial" w:eastAsia="Times New Roman" w:hAnsi="Arial" w:cs="Arial"/>
          <w:b/>
          <w:color w:val="000000"/>
          <w:lang w:eastAsia="es-CL"/>
        </w:rPr>
        <w:t>¿Cuáles son los signos arquitectónicos de las primeras ciudades?</w:t>
      </w:r>
    </w:p>
    <w:p w:rsidR="002B1942" w:rsidRPr="00495485" w:rsidRDefault="002B1942" w:rsidP="0017520E">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La arquitectura edilicia (pública) monumental: templos, </w:t>
      </w:r>
      <w:proofErr w:type="spellStart"/>
      <w:r w:rsidRPr="00495485">
        <w:rPr>
          <w:rFonts w:ascii="Arial" w:eastAsia="Times New Roman" w:hAnsi="Arial" w:cs="Arial"/>
          <w:color w:val="000000"/>
          <w:lang w:eastAsia="es-CL"/>
        </w:rPr>
        <w:t>piramides</w:t>
      </w:r>
      <w:proofErr w:type="spellEnd"/>
      <w:r w:rsidRPr="00495485">
        <w:rPr>
          <w:rFonts w:ascii="Arial" w:eastAsia="Times New Roman" w:hAnsi="Arial" w:cs="Arial"/>
          <w:color w:val="000000"/>
          <w:lang w:eastAsia="es-CL"/>
        </w:rPr>
        <w:t>, tumbas, plazas, centros ceremoniales, mercados.</w:t>
      </w:r>
    </w:p>
    <w:p w:rsidR="002B1942" w:rsidRPr="00495485" w:rsidRDefault="002B1942" w:rsidP="0017520E">
      <w:pPr>
        <w:pStyle w:val="Prrafodelista"/>
        <w:numPr>
          <w:ilvl w:val="0"/>
          <w:numId w:val="2"/>
        </w:numPr>
        <w:spacing w:after="0" w:line="240" w:lineRule="auto"/>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En Mesopotamia, la muralla bordeando la ciudad.</w:t>
      </w:r>
    </w:p>
    <w:p w:rsidR="002B1942" w:rsidRPr="00495485" w:rsidRDefault="002B1942" w:rsidP="0017520E">
      <w:pPr>
        <w:pStyle w:val="Prrafodelista"/>
        <w:numPr>
          <w:ilvl w:val="0"/>
          <w:numId w:val="2"/>
        </w:numPr>
        <w:spacing w:after="0" w:line="240" w:lineRule="auto"/>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La planificación en el trazado urbano.</w:t>
      </w:r>
    </w:p>
    <w:p w:rsidR="002B1942" w:rsidRPr="00495485" w:rsidRDefault="002B1942" w:rsidP="0017520E">
      <w:pPr>
        <w:pStyle w:val="Prrafodelista"/>
        <w:numPr>
          <w:ilvl w:val="0"/>
          <w:numId w:val="2"/>
        </w:numPr>
        <w:spacing w:after="0" w:line="240" w:lineRule="auto"/>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La separación de áreas de vivienda, de trabajo, de adoración religiosa y de funciones políticas.</w:t>
      </w:r>
    </w:p>
    <w:p w:rsidR="002B1942" w:rsidRPr="00495485" w:rsidRDefault="002B1942" w:rsidP="0017520E">
      <w:pPr>
        <w:spacing w:after="0" w:line="240" w:lineRule="auto"/>
        <w:jc w:val="both"/>
        <w:rPr>
          <w:rFonts w:ascii="Times New Roman" w:eastAsia="Times New Roman" w:hAnsi="Times New Roman" w:cs="Times New Roman"/>
          <w:lang w:eastAsia="es-CL"/>
        </w:rPr>
      </w:pPr>
    </w:p>
    <w:p w:rsidR="002B1942" w:rsidRPr="003A27C8" w:rsidRDefault="002B1942" w:rsidP="0017520E">
      <w:pPr>
        <w:spacing w:after="0" w:line="240" w:lineRule="auto"/>
        <w:jc w:val="both"/>
        <w:rPr>
          <w:rFonts w:ascii="Times New Roman" w:eastAsia="Times New Roman" w:hAnsi="Times New Roman" w:cs="Times New Roman"/>
          <w:b/>
          <w:color w:val="080000"/>
          <w:lang w:eastAsia="es-CL"/>
        </w:rPr>
      </w:pPr>
      <w:r w:rsidRPr="003A27C8">
        <w:rPr>
          <w:rFonts w:ascii="Arial" w:eastAsia="Times New Roman" w:hAnsi="Arial" w:cs="Arial"/>
          <w:b/>
          <w:color w:val="000000"/>
          <w:lang w:eastAsia="es-CL"/>
        </w:rPr>
        <w:t>¿Cómo eran esas primeras ciudades?</w:t>
      </w:r>
    </w:p>
    <w:p w:rsidR="002B1942" w:rsidRPr="00495485" w:rsidRDefault="002B1942" w:rsidP="0017520E">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La ciudad de Uruk, también en </w:t>
      </w:r>
      <w:proofErr w:type="gramStart"/>
      <w:r w:rsidRPr="00495485">
        <w:rPr>
          <w:rFonts w:ascii="Arial" w:eastAsia="Times New Roman" w:hAnsi="Arial" w:cs="Arial"/>
          <w:color w:val="000000"/>
          <w:lang w:eastAsia="es-CL"/>
        </w:rPr>
        <w:t>Sumeria</w:t>
      </w:r>
      <w:proofErr w:type="gramEnd"/>
      <w:r w:rsidRPr="00495485">
        <w:rPr>
          <w:rFonts w:ascii="Arial" w:eastAsia="Times New Roman" w:hAnsi="Arial" w:cs="Arial"/>
          <w:color w:val="000000"/>
          <w:lang w:eastAsia="es-CL"/>
        </w:rPr>
        <w:t>, era ya en el año 3,200 AC un importante centro urbano. Para muchos estudiosos, fue la primera ciudad en la humanidad.  </w:t>
      </w:r>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495485" w:rsidRDefault="002F2DB8" w:rsidP="002B1942">
      <w:pPr>
        <w:spacing w:after="0" w:line="240" w:lineRule="auto"/>
        <w:rPr>
          <w:rFonts w:ascii="Times New Roman" w:eastAsia="Times New Roman" w:hAnsi="Times New Roman" w:cs="Times New Roman"/>
          <w:color w:val="080000"/>
          <w:lang w:eastAsia="es-CL"/>
        </w:rPr>
      </w:pPr>
      <w:r>
        <w:rPr>
          <w:noProof/>
          <w:lang w:val="es-ES" w:eastAsia="es-ES"/>
        </w:rPr>
        <w:drawing>
          <wp:inline distT="0" distB="0" distL="0" distR="0">
            <wp:extent cx="2857500" cy="1924050"/>
            <wp:effectExtent l="19050" t="0" r="0" b="0"/>
            <wp:docPr id="18" name="Imagen 1" descr="http://www.capital.cl/wp-content/uploads/2013/01/ur-took-the-lead-in-2100-bc-with-100000-citizens-300x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apital.cl/wp-content/uploads/2013/01/ur-took-the-lead-in-2100-bc-with-100000-citizens-300x225.jpg"/>
                    <pic:cNvPicPr>
                      <a:picLocks noChangeAspect="1" noChangeArrowheads="1"/>
                    </pic:cNvPicPr>
                  </pic:nvPicPr>
                  <pic:blipFill>
                    <a:blip r:embed="rId12"/>
                    <a:srcRect/>
                    <a:stretch>
                      <a:fillRect/>
                    </a:stretch>
                  </pic:blipFill>
                  <pic:spPr bwMode="auto">
                    <a:xfrm>
                      <a:off x="0" y="0"/>
                      <a:ext cx="2857500" cy="1924050"/>
                    </a:xfrm>
                    <a:prstGeom prst="rect">
                      <a:avLst/>
                    </a:prstGeom>
                    <a:noFill/>
                    <a:ln w="9525">
                      <a:noFill/>
                      <a:miter lim="800000"/>
                      <a:headEnd/>
                      <a:tailEnd/>
                    </a:ln>
                  </pic:spPr>
                </pic:pic>
              </a:graphicData>
            </a:graphic>
          </wp:inline>
        </w:drawing>
      </w:r>
      <w:r w:rsidR="00A8282C">
        <w:rPr>
          <w:rFonts w:ascii="Arial" w:eastAsia="Times New Roman" w:hAnsi="Arial" w:cs="Arial"/>
          <w:noProof/>
          <w:color w:val="000000"/>
          <w:lang w:eastAsia="es-CL"/>
        </w:rPr>
        <w:pict>
          <v:rect id="22 Rectángulo" o:spid="_x0000_s1029" style="position:absolute;margin-left:225.2pt;margin-top:-.15pt;width:294pt;height:159.75pt;z-index:2516623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" fillcolor="white [3201]" strokecolor="#f79646 [3209]" strokeweight="2pt">
            <v:textbox>
              <w:txbxContent>
                <w:p w:rsidR="00495485" w:rsidRDefault="00495485" w:rsidP="0017520E">
                  <w:pPr>
                    <w:jc w:val="both"/>
                  </w:pPr>
                  <w:r w:rsidRPr="00495485">
                    <w:rPr>
                      <w:rFonts w:ascii="Arial" w:eastAsia="Times New Roman" w:hAnsi="Arial" w:cs="Arial"/>
                      <w:color w:val="000000"/>
                      <w:lang w:eastAsia="es-CL"/>
                    </w:rPr>
                    <w:t xml:space="preserve">Su crecimiento urbano fue el producto de la </w:t>
                  </w:r>
                  <w:r w:rsidRPr="0017520E">
                    <w:rPr>
                      <w:rFonts w:ascii="Arial" w:eastAsia="Times New Roman" w:hAnsi="Arial" w:cs="Arial"/>
                      <w:b/>
                      <w:color w:val="000000"/>
                      <w:u w:val="single"/>
                      <w:lang w:eastAsia="es-CL"/>
                    </w:rPr>
                    <w:t xml:space="preserve">conurbación </w:t>
                  </w:r>
                  <w:r w:rsidRPr="00495485">
                    <w:rPr>
                      <w:rFonts w:ascii="Arial" w:eastAsia="Times New Roman" w:hAnsi="Arial" w:cs="Arial"/>
                      <w:color w:val="000000"/>
                      <w:lang w:eastAsia="es-CL"/>
                    </w:rPr>
                    <w:t>de dos asentamientos que se fusionaron para crear la ciudad. En el año 2,800 AC Uruk era una “</w:t>
                  </w:r>
                  <w:proofErr w:type="spellStart"/>
                  <w:r w:rsidRPr="00495485">
                    <w:rPr>
                      <w:rFonts w:ascii="Arial" w:eastAsia="Times New Roman" w:hAnsi="Arial" w:cs="Arial"/>
                      <w:color w:val="000000"/>
                      <w:lang w:eastAsia="es-CL"/>
                    </w:rPr>
                    <w:t>megaciudad</w:t>
                  </w:r>
                  <w:proofErr w:type="spellEnd"/>
                  <w:r w:rsidRPr="00495485">
                    <w:rPr>
                      <w:rFonts w:ascii="Arial" w:eastAsia="Times New Roman" w:hAnsi="Arial" w:cs="Arial"/>
                      <w:color w:val="000000"/>
                      <w:lang w:eastAsia="es-CL"/>
                    </w:rPr>
                    <w:t xml:space="preserve">” de la </w:t>
                  </w:r>
                  <w:proofErr w:type="spellStart"/>
                  <w:r w:rsidRPr="00495485">
                    <w:rPr>
                      <w:rFonts w:ascii="Arial" w:eastAsia="Times New Roman" w:hAnsi="Arial" w:cs="Arial"/>
                      <w:color w:val="000000"/>
                      <w:lang w:eastAsia="es-CL"/>
                    </w:rPr>
                    <w:t>antiguedad</w:t>
                  </w:r>
                  <w:proofErr w:type="spellEnd"/>
                  <w:r w:rsidRPr="00495485">
                    <w:rPr>
                      <w:rFonts w:ascii="Arial" w:eastAsia="Times New Roman" w:hAnsi="Arial" w:cs="Arial"/>
                      <w:color w:val="000000"/>
                      <w:lang w:eastAsia="es-CL"/>
                    </w:rPr>
                    <w:t xml:space="preserve">, cubriendo un área de 550 acres (o aproximadamente 500 cuerdas) y unos 50,000 habitantes. Sus características más importantes lo eran las murallas y los </w:t>
                  </w:r>
                  <w:r w:rsidRPr="009A5276">
                    <w:rPr>
                      <w:rFonts w:ascii="Arial" w:eastAsia="Times New Roman" w:hAnsi="Arial" w:cs="Arial"/>
                      <w:b/>
                      <w:color w:val="000000"/>
                      <w:lang w:eastAsia="es-CL"/>
                    </w:rPr>
                    <w:t>zigurats</w:t>
                  </w:r>
                  <w:r w:rsidRPr="00495485">
                    <w:rPr>
                      <w:rFonts w:ascii="Arial" w:eastAsia="Times New Roman" w:hAnsi="Arial" w:cs="Arial"/>
                      <w:color w:val="000000"/>
                      <w:lang w:eastAsia="es-CL"/>
                    </w:rPr>
                    <w:t xml:space="preserve"> (templos y centros de adoración montados sobre plataformas o torres altas).  Originalmente el poder político estuvo en manos de los sacerdotes o especialistas religiosos</w:t>
                  </w:r>
                </w:p>
              </w:txbxContent>
            </v:textbox>
          </v:rect>
        </w:pict>
      </w:r>
    </w:p>
    <w:p w:rsidR="002B1942" w:rsidRPr="00495485" w:rsidRDefault="002B1942" w:rsidP="00690572">
      <w:pPr>
        <w:spacing w:after="0" w:line="240" w:lineRule="auto"/>
        <w:ind w:firstLine="708"/>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w:t>
      </w:r>
    </w:p>
    <w:p w:rsidR="002B1942" w:rsidRPr="00495485" w:rsidRDefault="002B1942" w:rsidP="002B1942">
      <w:pPr>
        <w:spacing w:after="0" w:line="240" w:lineRule="auto"/>
        <w:rPr>
          <w:rFonts w:ascii="Times New Roman" w:eastAsia="Times New Roman" w:hAnsi="Times New Roman" w:cs="Times New Roman"/>
          <w:lang w:eastAsia="es-CL"/>
        </w:rPr>
      </w:pPr>
    </w:p>
    <w:p w:rsidR="002B1942" w:rsidRPr="00495485" w:rsidRDefault="00A8282C" w:rsidP="002B1942">
      <w:pPr>
        <w:spacing w:after="0" w:line="240" w:lineRule="auto"/>
        <w:rPr>
          <w:rFonts w:ascii="Times New Roman" w:eastAsia="Times New Roman" w:hAnsi="Times New Roman" w:cs="Times New Roman"/>
          <w:color w:val="080000"/>
          <w:lang w:eastAsia="es-CL"/>
        </w:rPr>
      </w:pPr>
      <w:r>
        <w:rPr>
          <w:rFonts w:ascii="Arial" w:eastAsia="Times New Roman" w:hAnsi="Arial" w:cs="Arial"/>
          <w:noProof/>
          <w:color w:val="000000"/>
          <w:lang w:eastAsia="es-CL"/>
        </w:rPr>
        <w:pict>
          <v:rect id="20 Rectángulo" o:spid="_x0000_s1030" style="position:absolute;margin-left:206.45pt;margin-top:.05pt;width:123.75pt;height:153.95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" fillcolor="white [3201]" strokecolor="#f79646 [3209]" strokeweight="2pt">
            <v:textbox>
              <w:txbxContent>
                <w:p w:rsidR="00495485" w:rsidRPr="00495485" w:rsidRDefault="00495485" w:rsidP="0017520E">
                  <w:pPr>
                    <w:spacing w:after="0" w:line="240" w:lineRule="auto"/>
                    <w:ind w:firstLine="708"/>
                    <w:jc w:val="both"/>
                    <w:rPr>
                      <w:rFonts w:ascii="Times New Roman" w:eastAsia="Times New Roman" w:hAnsi="Times New Roman" w:cs="Times New Roman"/>
                      <w:color w:val="080000"/>
                      <w:lang w:eastAsia="es-CL"/>
                    </w:rPr>
                  </w:pPr>
                  <w:r w:rsidRPr="00495485">
                    <w:rPr>
                      <w:rFonts w:ascii="Arial" w:eastAsia="Times New Roman" w:hAnsi="Arial" w:cs="Arial"/>
                      <w:color w:val="000000"/>
                      <w:lang w:eastAsia="es-CL"/>
                    </w:rPr>
                    <w:t xml:space="preserve">Otra de las primeras ciudades lo fue </w:t>
                  </w:r>
                  <w:proofErr w:type="spellStart"/>
                  <w:r w:rsidRPr="00495485">
                    <w:rPr>
                      <w:rFonts w:ascii="Arial" w:eastAsia="Times New Roman" w:hAnsi="Arial" w:cs="Arial"/>
                      <w:color w:val="000000"/>
                      <w:lang w:eastAsia="es-CL"/>
                    </w:rPr>
                    <w:t>Ur</w:t>
                  </w:r>
                  <w:proofErr w:type="spellEnd"/>
                  <w:r w:rsidRPr="00495485">
                    <w:rPr>
                      <w:rFonts w:ascii="Arial" w:eastAsia="Times New Roman" w:hAnsi="Arial" w:cs="Arial"/>
                      <w:color w:val="000000"/>
                      <w:lang w:eastAsia="es-CL"/>
                    </w:rPr>
                    <w:t xml:space="preserve"> (posiblemente heredamos de los sumerios el fonema “</w:t>
                  </w:r>
                  <w:proofErr w:type="spellStart"/>
                  <w:r w:rsidRPr="00495485">
                    <w:rPr>
                      <w:rFonts w:ascii="Arial" w:eastAsia="Times New Roman" w:hAnsi="Arial" w:cs="Arial"/>
                      <w:color w:val="000000"/>
                      <w:lang w:eastAsia="es-CL"/>
                    </w:rPr>
                    <w:t>ur</w:t>
                  </w:r>
                  <w:proofErr w:type="spellEnd"/>
                  <w:r w:rsidRPr="00495485">
                    <w:rPr>
                      <w:rFonts w:ascii="Arial" w:eastAsia="Times New Roman" w:hAnsi="Arial" w:cs="Arial"/>
                      <w:color w:val="000000"/>
                      <w:lang w:eastAsia="es-CL"/>
                    </w:rPr>
                    <w:t xml:space="preserve">” para designar lo que tiene que ver con la ciudad), que en la Biblia aparece como </w:t>
                  </w:r>
                  <w:proofErr w:type="spellStart"/>
                  <w:r w:rsidRPr="00495485">
                    <w:rPr>
                      <w:rFonts w:ascii="Arial" w:eastAsia="Times New Roman" w:hAnsi="Arial" w:cs="Arial"/>
                      <w:color w:val="000000"/>
                      <w:lang w:eastAsia="es-CL"/>
                    </w:rPr>
                    <w:t>Ur</w:t>
                  </w:r>
                  <w:proofErr w:type="spellEnd"/>
                  <w:r w:rsidRPr="00495485">
                    <w:rPr>
                      <w:rFonts w:ascii="Arial" w:eastAsia="Times New Roman" w:hAnsi="Arial" w:cs="Arial"/>
                      <w:color w:val="000000"/>
                      <w:lang w:eastAsia="es-CL"/>
                    </w:rPr>
                    <w:t xml:space="preserve"> de los caldeos.</w:t>
                  </w:r>
                </w:p>
                <w:p w:rsidR="00495485" w:rsidRDefault="00495485" w:rsidP="00495485">
                  <w:pPr>
                    <w:jc w:val="center"/>
                  </w:pPr>
                </w:p>
              </w:txbxContent>
            </v:textbox>
          </v:rect>
        </w:pict>
      </w:r>
      <w:r w:rsidR="002B1942" w:rsidRPr="00495485">
        <w:rPr>
          <w:rFonts w:ascii="Arial" w:eastAsia="Times New Roman" w:hAnsi="Arial" w:cs="Arial"/>
          <w:noProof/>
          <w:color w:val="000000"/>
          <w:lang w:val="es-ES" w:eastAsia="es-ES"/>
        </w:rPr>
        <w:drawing>
          <wp:inline distT="0" distB="0" distL="0" distR="0">
            <wp:extent cx="2686050" cy="1924050"/>
            <wp:effectExtent l="0" t="0" r="0" b="0"/>
            <wp:docPr id="2" name="Imagen 2" descr="http://academic.uprm.edu/~mvpizzini/MVP/06b3ee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academic.uprm.edu/~mvpizzini/MVP/06b3eed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86050" cy="1924050"/>
                    </a:xfrm>
                    <a:prstGeom prst="rect">
                      <a:avLst/>
                    </a:prstGeom>
                    <a:noFill/>
                    <a:ln>
                      <a:noFill/>
                    </a:ln>
                  </pic:spPr>
                </pic:pic>
              </a:graphicData>
            </a:graphic>
          </wp:inline>
        </w:drawing>
      </w:r>
      <w:r w:rsidR="006979EF">
        <w:rPr>
          <w:rFonts w:ascii="Times New Roman" w:eastAsia="Times New Roman" w:hAnsi="Times New Roman" w:cs="Times New Roman"/>
          <w:color w:val="080000"/>
          <w:lang w:eastAsia="es-CL"/>
        </w:rPr>
        <w:t xml:space="preserve">                        </w:t>
      </w:r>
      <w:r w:rsidR="006979EF">
        <w:rPr>
          <w:noProof/>
          <w:lang w:val="es-ES" w:eastAsia="es-ES"/>
        </w:rPr>
        <w:t xml:space="preserve">               </w:t>
      </w:r>
      <w:r w:rsidR="006979EF">
        <w:rPr>
          <w:noProof/>
          <w:lang w:val="es-ES" w:eastAsia="es-ES"/>
        </w:rPr>
        <w:drawing>
          <wp:inline distT="0" distB="0" distL="0" distR="0" wp14:anchorId="5E891188" wp14:editId="4B727D86">
            <wp:extent cx="2647950" cy="1920403"/>
            <wp:effectExtent l="0" t="0" r="0" b="0"/>
            <wp:docPr id="20" name="Imagen 4" descr="http://www.mctague.org/carl/music/computer/pieces/lyre/zoom/ziggur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ctague.org/carl/music/computer/pieces/lyre/zoom/ziggurat.png"/>
                    <pic:cNvPicPr>
                      <a:picLocks noChangeAspect="1" noChangeArrowheads="1"/>
                    </pic:cNvPicPr>
                  </pic:nvPicPr>
                  <pic:blipFill>
                    <a:blip r:embed="rId14"/>
                    <a:srcRect/>
                    <a:stretch>
                      <a:fillRect/>
                    </a:stretch>
                  </pic:blipFill>
                  <pic:spPr bwMode="auto">
                    <a:xfrm>
                      <a:off x="0" y="0"/>
                      <a:ext cx="2651215" cy="1922771"/>
                    </a:xfrm>
                    <a:prstGeom prst="rect">
                      <a:avLst/>
                    </a:prstGeom>
                    <a:noFill/>
                    <a:ln w="9525">
                      <a:noFill/>
                      <a:miter lim="800000"/>
                      <a:headEnd/>
                      <a:tailEnd/>
                    </a:ln>
                  </pic:spPr>
                </pic:pic>
              </a:graphicData>
            </a:graphic>
          </wp:inline>
        </w:drawing>
      </w:r>
    </w:p>
    <w:p w:rsidR="002B1942" w:rsidRPr="00495485" w:rsidRDefault="002B1942" w:rsidP="002B1942">
      <w:pPr>
        <w:spacing w:after="0" w:line="240" w:lineRule="auto"/>
        <w:rPr>
          <w:rFonts w:ascii="Times New Roman" w:eastAsia="Times New Roman" w:hAnsi="Times New Roman" w:cs="Times New Roman"/>
          <w:color w:val="080000"/>
          <w:lang w:eastAsia="es-CL"/>
        </w:rPr>
      </w:pPr>
      <w:r w:rsidRPr="00495485">
        <w:rPr>
          <w:rFonts w:ascii="Arial Narrow" w:eastAsia="Times New Roman" w:hAnsi="Arial Narrow" w:cs="Times New Roman"/>
          <w:b/>
          <w:bCs/>
          <w:color w:val="000000"/>
          <w:lang w:eastAsia="es-CL"/>
        </w:rPr>
        <w:t xml:space="preserve">Reconstrucción artística de </w:t>
      </w:r>
      <w:proofErr w:type="spellStart"/>
      <w:r w:rsidRPr="00495485">
        <w:rPr>
          <w:rFonts w:ascii="Arial Narrow" w:eastAsia="Times New Roman" w:hAnsi="Arial Narrow" w:cs="Times New Roman"/>
          <w:b/>
          <w:bCs/>
          <w:color w:val="000000"/>
          <w:lang w:eastAsia="es-CL"/>
        </w:rPr>
        <w:t>Ur</w:t>
      </w:r>
      <w:proofErr w:type="spellEnd"/>
    </w:p>
    <w:p w:rsidR="002B1942" w:rsidRPr="00495485" w:rsidRDefault="00A8282C" w:rsidP="002B1942">
      <w:pPr>
        <w:spacing w:after="0" w:line="240" w:lineRule="auto"/>
        <w:rPr>
          <w:rFonts w:ascii="Times New Roman" w:eastAsia="Times New Roman" w:hAnsi="Times New Roman" w:cs="Times New Roman"/>
          <w:lang w:eastAsia="es-CL"/>
        </w:rPr>
      </w:pPr>
      <w:r>
        <w:rPr>
          <w:rFonts w:ascii="Times New Roman" w:eastAsia="Times New Roman" w:hAnsi="Times New Roman" w:cs="Times New Roman"/>
          <w:noProof/>
          <w:lang w:eastAsia="es-CL"/>
        </w:rPr>
        <w:pict>
          <v:rect id="18 Rectángulo" o:spid="_x0000_s1031" style="position:absolute;margin-left:341.45pt;margin-top:11.45pt;width:176.25pt;height:233.45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" fillcolor="white [3201]" strokecolor="#f79646 [3209]" strokeweight="2pt">
            <v:textbox>
              <w:txbxContent>
                <w:p w:rsidR="00495485" w:rsidRDefault="00495485" w:rsidP="0017520E">
                  <w:pPr>
                    <w:jc w:val="both"/>
                  </w:pPr>
                  <w:r w:rsidRPr="00495485">
                    <w:rPr>
                      <w:rFonts w:ascii="Arial" w:eastAsia="Times New Roman" w:hAnsi="Arial" w:cs="Arial"/>
                      <w:color w:val="000000"/>
                      <w:lang w:eastAsia="es-CL"/>
                    </w:rPr>
                    <w:t xml:space="preserve">Muqayyar, entre </w:t>
                  </w:r>
                  <w:proofErr w:type="spellStart"/>
                  <w:r w:rsidRPr="00495485">
                    <w:rPr>
                      <w:rFonts w:ascii="Arial" w:eastAsia="Times New Roman" w:hAnsi="Arial" w:cs="Arial"/>
                      <w:color w:val="000000"/>
                      <w:lang w:eastAsia="es-CL"/>
                    </w:rPr>
                    <w:t>Bagdag</w:t>
                  </w:r>
                  <w:proofErr w:type="spellEnd"/>
                  <w:r w:rsidRPr="00495485">
                    <w:rPr>
                      <w:rFonts w:ascii="Arial" w:eastAsia="Times New Roman" w:hAnsi="Arial" w:cs="Arial"/>
                      <w:color w:val="000000"/>
                      <w:lang w:eastAsia="es-CL"/>
                    </w:rPr>
                    <w:t xml:space="preserve"> y el </w:t>
                  </w:r>
                  <w:proofErr w:type="spellStart"/>
                  <w:r w:rsidRPr="00495485">
                    <w:rPr>
                      <w:rFonts w:ascii="Arial" w:eastAsia="Times New Roman" w:hAnsi="Arial" w:cs="Arial"/>
                      <w:color w:val="000000"/>
                      <w:lang w:eastAsia="es-CL"/>
                    </w:rPr>
                    <w:t>Eufrates</w:t>
                  </w:r>
                  <w:proofErr w:type="spellEnd"/>
                  <w:r w:rsidRPr="00495485">
                    <w:rPr>
                      <w:rFonts w:ascii="Arial" w:eastAsia="Times New Roman" w:hAnsi="Arial" w:cs="Arial"/>
                      <w:color w:val="000000"/>
                      <w:lang w:eastAsia="es-CL"/>
                    </w:rPr>
                    <w:t xml:space="preserve">, en Irak, es una de las primeras ciudades en la historia de la humanidad. Los primeros asentamientos se fundaron en el año 4,000 AC (la cultura </w:t>
                  </w:r>
                  <w:proofErr w:type="spellStart"/>
                  <w:r w:rsidRPr="00495485">
                    <w:rPr>
                      <w:rFonts w:ascii="Arial" w:eastAsia="Times New Roman" w:hAnsi="Arial" w:cs="Arial"/>
                      <w:color w:val="000000"/>
                      <w:lang w:eastAsia="es-CL"/>
                    </w:rPr>
                    <w:t>ubaid</w:t>
                  </w:r>
                  <w:proofErr w:type="spellEnd"/>
                  <w:r w:rsidRPr="00495485">
                    <w:rPr>
                      <w:rFonts w:ascii="Arial" w:eastAsia="Times New Roman" w:hAnsi="Arial" w:cs="Arial"/>
                      <w:color w:val="000000"/>
                      <w:lang w:eastAsia="es-CL"/>
                    </w:rPr>
                    <w:t xml:space="preserve">) y para el año 3,000 AC ya era una próspera </w:t>
                  </w:r>
                  <w:r w:rsidRPr="0017520E">
                    <w:rPr>
                      <w:rFonts w:ascii="Arial" w:eastAsia="Times New Roman" w:hAnsi="Arial" w:cs="Arial"/>
                      <w:b/>
                      <w:color w:val="000000"/>
                      <w:u w:val="single"/>
                      <w:lang w:eastAsia="es-CL"/>
                    </w:rPr>
                    <w:t>ciudad-estado</w:t>
                  </w:r>
                  <w:r w:rsidRPr="00495485">
                    <w:rPr>
                      <w:rFonts w:ascii="Arial" w:eastAsia="Times New Roman" w:hAnsi="Arial" w:cs="Arial"/>
                      <w:color w:val="000000"/>
                      <w:lang w:eastAsia="es-CL"/>
                    </w:rPr>
                    <w:t xml:space="preserve"> de Sumeria.  Fue regida por varias dinastías reales que construyeron gigantescos zigurats y templos, como el que vemos a continuación.</w:t>
                  </w:r>
                </w:p>
              </w:txbxContent>
            </v:textbox>
          </v:rect>
        </w:pict>
      </w:r>
    </w:p>
    <w:p w:rsidR="003A27C8" w:rsidRDefault="006979EF" w:rsidP="003A27C8">
      <w:pPr>
        <w:spacing w:after="0" w:line="240" w:lineRule="auto"/>
        <w:rPr>
          <w:rFonts w:ascii="Arial" w:eastAsia="Times New Roman" w:hAnsi="Arial" w:cs="Arial"/>
          <w:color w:val="000000"/>
          <w:lang w:eastAsia="es-CL"/>
        </w:rPr>
      </w:pPr>
      <w:r>
        <w:rPr>
          <w:noProof/>
          <w:lang w:val="es-ES" w:eastAsia="es-ES"/>
        </w:rPr>
        <w:drawing>
          <wp:inline distT="0" distB="0" distL="0" distR="0">
            <wp:extent cx="4324350" cy="3048000"/>
            <wp:effectExtent l="0" t="0" r="0" b="0"/>
            <wp:docPr id="24" name="Imagen 24" descr="Resultado de imagen para tigris euf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n para tigris eufrat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24350" cy="3048000"/>
                    </a:xfrm>
                    <a:prstGeom prst="rect">
                      <a:avLst/>
                    </a:prstGeom>
                    <a:noFill/>
                    <a:ln>
                      <a:noFill/>
                    </a:ln>
                  </pic:spPr>
                </pic:pic>
              </a:graphicData>
            </a:graphic>
          </wp:inline>
        </w:drawing>
      </w:r>
    </w:p>
    <w:p w:rsidR="002B1942" w:rsidRPr="003A27C8" w:rsidRDefault="002B1942" w:rsidP="002B1942">
      <w:pPr>
        <w:spacing w:after="0" w:line="240" w:lineRule="auto"/>
        <w:rPr>
          <w:rFonts w:ascii="Times New Roman" w:eastAsia="Times New Roman" w:hAnsi="Times New Roman" w:cs="Times New Roman"/>
          <w:b/>
          <w:color w:val="080000"/>
          <w:lang w:eastAsia="es-CL"/>
        </w:rPr>
      </w:pPr>
      <w:r w:rsidRPr="003A27C8">
        <w:rPr>
          <w:rFonts w:ascii="Arial" w:eastAsia="Times New Roman" w:hAnsi="Arial" w:cs="Arial"/>
          <w:b/>
          <w:color w:val="000000"/>
          <w:lang w:eastAsia="es-CL"/>
        </w:rPr>
        <w:lastRenderedPageBreak/>
        <w:t>¿Qué hay del resto del mundo?</w:t>
      </w:r>
    </w:p>
    <w:p w:rsidR="002054E2" w:rsidRDefault="002B1942" w:rsidP="0017520E">
      <w:pPr>
        <w:spacing w:after="0" w:line="240" w:lineRule="auto"/>
        <w:ind w:firstLine="708"/>
        <w:jc w:val="both"/>
        <w:rPr>
          <w:rFonts w:ascii="Arial" w:eastAsia="Times New Roman" w:hAnsi="Arial" w:cs="Arial"/>
          <w:color w:val="000000"/>
          <w:lang w:eastAsia="es-CL"/>
        </w:rPr>
      </w:pPr>
      <w:r w:rsidRPr="00495485">
        <w:rPr>
          <w:rFonts w:ascii="Arial" w:eastAsia="Times New Roman" w:hAnsi="Arial" w:cs="Arial"/>
          <w:color w:val="000000"/>
          <w:lang w:eastAsia="es-CL"/>
        </w:rPr>
        <w:t xml:space="preserve">En el resto del mundo aparecen también las ciudades, como parte de la evolución regional de la </w:t>
      </w:r>
      <w:r w:rsidRPr="0017520E">
        <w:rPr>
          <w:rFonts w:ascii="Arial" w:eastAsia="Times New Roman" w:hAnsi="Arial" w:cs="Arial"/>
          <w:b/>
          <w:color w:val="000000"/>
          <w:u w:val="single"/>
          <w:lang w:eastAsia="es-CL"/>
        </w:rPr>
        <w:t>agricultura</w:t>
      </w:r>
      <w:r w:rsidRPr="00495485">
        <w:rPr>
          <w:rFonts w:ascii="Arial" w:eastAsia="Times New Roman" w:hAnsi="Arial" w:cs="Arial"/>
          <w:color w:val="000000"/>
          <w:lang w:eastAsia="es-CL"/>
        </w:rPr>
        <w:t xml:space="preserve"> y el desarrollo urbano: México (</w:t>
      </w:r>
      <w:proofErr w:type="spellStart"/>
      <w:r w:rsidRPr="00495485">
        <w:rPr>
          <w:rFonts w:ascii="Arial" w:eastAsia="Times New Roman" w:hAnsi="Arial" w:cs="Arial"/>
          <w:color w:val="000000"/>
          <w:lang w:eastAsia="es-CL"/>
        </w:rPr>
        <w:t>Mesoamerica</w:t>
      </w:r>
      <w:proofErr w:type="spellEnd"/>
      <w:r w:rsidRPr="00495485">
        <w:rPr>
          <w:rFonts w:ascii="Arial" w:eastAsia="Times New Roman" w:hAnsi="Arial" w:cs="Arial"/>
          <w:color w:val="000000"/>
          <w:lang w:eastAsia="es-CL"/>
        </w:rPr>
        <w:t xml:space="preserve">, en general), Egipto, India y China son ejemplos de ello. </w:t>
      </w:r>
      <w:r w:rsidR="004E43A0">
        <w:rPr>
          <w:rFonts w:ascii="Arial" w:eastAsia="Times New Roman" w:hAnsi="Arial" w:cs="Arial"/>
          <w:color w:val="000000"/>
          <w:lang w:eastAsia="es-CL"/>
        </w:rPr>
        <w:t>C</w:t>
      </w:r>
      <w:r w:rsidRPr="00495485">
        <w:rPr>
          <w:rFonts w:ascii="Arial" w:eastAsia="Times New Roman" w:hAnsi="Arial" w:cs="Arial"/>
          <w:color w:val="000000"/>
          <w:lang w:eastAsia="es-CL"/>
        </w:rPr>
        <w:t xml:space="preserve">iudades antiguas de México como Tenochtitlan y </w:t>
      </w:r>
      <w:proofErr w:type="spellStart"/>
      <w:r w:rsidRPr="00495485">
        <w:rPr>
          <w:rFonts w:ascii="Arial" w:eastAsia="Times New Roman" w:hAnsi="Arial" w:cs="Arial"/>
          <w:color w:val="000000"/>
          <w:lang w:eastAsia="es-CL"/>
        </w:rPr>
        <w:t>Teotihuacan</w:t>
      </w:r>
      <w:proofErr w:type="spellEnd"/>
      <w:r w:rsidRPr="00495485">
        <w:rPr>
          <w:rFonts w:ascii="Arial" w:eastAsia="Times New Roman" w:hAnsi="Arial" w:cs="Arial"/>
          <w:color w:val="000000"/>
          <w:lang w:eastAsia="es-CL"/>
        </w:rPr>
        <w:t>, o de los mayas de Guatemala, como El Tikal. Cada civilización tiene sus características propias y sus procesos, pero en todas existe la misma estructuración y condiciones que permiten el paso de las primeras ciudades.</w:t>
      </w:r>
    </w:p>
    <w:p w:rsidR="002054E2" w:rsidRDefault="002054E2" w:rsidP="002054E2">
      <w:pPr>
        <w:spacing w:after="0" w:line="240" w:lineRule="auto"/>
        <w:jc w:val="both"/>
        <w:rPr>
          <w:rFonts w:ascii="Arial" w:eastAsia="Times New Roman" w:hAnsi="Arial" w:cs="Arial"/>
          <w:color w:val="000000"/>
          <w:lang w:eastAsia="es-CL"/>
        </w:rPr>
      </w:pPr>
    </w:p>
    <w:p w:rsidR="002F2DB8" w:rsidRPr="00495485" w:rsidRDefault="002F2DB8" w:rsidP="002054E2">
      <w:pPr>
        <w:spacing w:after="0" w:line="240" w:lineRule="auto"/>
        <w:jc w:val="both"/>
        <w:rPr>
          <w:rFonts w:ascii="Times New Roman" w:eastAsia="Times New Roman" w:hAnsi="Times New Roman" w:cs="Times New Roman"/>
          <w:color w:val="080000"/>
          <w:lang w:eastAsia="es-CL"/>
        </w:rPr>
      </w:pPr>
      <w:r>
        <w:rPr>
          <w:noProof/>
          <w:lang w:val="es-ES" w:eastAsia="es-ES"/>
        </w:rPr>
        <w:drawing>
          <wp:inline distT="0" distB="0" distL="0" distR="0">
            <wp:extent cx="2981325" cy="2447925"/>
            <wp:effectExtent l="19050" t="0" r="9525" b="0"/>
            <wp:docPr id="22" name="Imagen 7" descr="http://www.mexicomaxico.org/Tenoch/Tenoch2OleoCovarrubi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mexicomaxico.org/Tenoch/Tenoch2OleoCovarrubias.jpg"/>
                    <pic:cNvPicPr>
                      <a:picLocks noChangeAspect="1" noChangeArrowheads="1"/>
                    </pic:cNvPicPr>
                  </pic:nvPicPr>
                  <pic:blipFill>
                    <a:blip r:embed="rId16"/>
                    <a:srcRect/>
                    <a:stretch>
                      <a:fillRect/>
                    </a:stretch>
                  </pic:blipFill>
                  <pic:spPr bwMode="auto">
                    <a:xfrm>
                      <a:off x="0" y="0"/>
                      <a:ext cx="2981325" cy="2447925"/>
                    </a:xfrm>
                    <a:prstGeom prst="rect">
                      <a:avLst/>
                    </a:prstGeom>
                    <a:noFill/>
                    <a:ln w="9525">
                      <a:noFill/>
                      <a:miter lim="800000"/>
                      <a:headEnd/>
                      <a:tailEnd/>
                    </a:ln>
                  </pic:spPr>
                </pic:pic>
              </a:graphicData>
            </a:graphic>
          </wp:inline>
        </w:drawing>
      </w:r>
      <w:r>
        <w:rPr>
          <w:rFonts w:ascii="Arial" w:eastAsia="Times New Roman" w:hAnsi="Arial" w:cs="Arial"/>
          <w:color w:val="000000"/>
          <w:lang w:eastAsia="es-CL"/>
        </w:rPr>
        <w:t xml:space="preserve">  </w:t>
      </w:r>
      <w:r w:rsidR="002054E2">
        <w:rPr>
          <w:noProof/>
          <w:lang w:val="es-ES" w:eastAsia="es-ES"/>
        </w:rPr>
        <w:drawing>
          <wp:inline distT="0" distB="0" distL="0" distR="0">
            <wp:extent cx="3505199" cy="2447925"/>
            <wp:effectExtent l="19050" t="0" r="1" b="0"/>
            <wp:docPr id="23" name="Imagen 10" descr="http://upload.wikimedia.org/wikipedia/commons/6/69/Teotihuac%C3%A1n_-_Modell_Sonnenpyram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upload.wikimedia.org/wikipedia/commons/6/69/Teotihuac%C3%A1n_-_Modell_Sonnenpyramide.jpg"/>
                    <pic:cNvPicPr>
                      <a:picLocks noChangeAspect="1" noChangeArrowheads="1"/>
                    </pic:cNvPicPr>
                  </pic:nvPicPr>
                  <pic:blipFill>
                    <a:blip r:embed="rId17" cstate="print"/>
                    <a:srcRect/>
                    <a:stretch>
                      <a:fillRect/>
                    </a:stretch>
                  </pic:blipFill>
                  <pic:spPr bwMode="auto">
                    <a:xfrm>
                      <a:off x="0" y="0"/>
                      <a:ext cx="3508210" cy="2450028"/>
                    </a:xfrm>
                    <a:prstGeom prst="rect">
                      <a:avLst/>
                    </a:prstGeom>
                    <a:noFill/>
                    <a:ln w="9525">
                      <a:noFill/>
                      <a:miter lim="800000"/>
                      <a:headEnd/>
                      <a:tailEnd/>
                    </a:ln>
                  </pic:spPr>
                </pic:pic>
              </a:graphicData>
            </a:graphic>
          </wp:inline>
        </w:drawing>
      </w:r>
    </w:p>
    <w:p w:rsidR="002B1942" w:rsidRPr="00495485" w:rsidRDefault="002B1942" w:rsidP="002B1942">
      <w:pPr>
        <w:spacing w:after="0" w:line="240" w:lineRule="auto"/>
        <w:rPr>
          <w:rFonts w:ascii="Times New Roman" w:eastAsia="Times New Roman" w:hAnsi="Times New Roman" w:cs="Times New Roman"/>
          <w:lang w:eastAsia="es-CL"/>
        </w:rPr>
      </w:pPr>
      <w:r w:rsidRPr="00495485">
        <w:rPr>
          <w:rFonts w:ascii="Times New Roman" w:eastAsia="Times New Roman" w:hAnsi="Times New Roman" w:cs="Times New Roman"/>
          <w:color w:val="080000"/>
          <w:lang w:eastAsia="es-CL"/>
        </w:rPr>
        <w:br/>
      </w:r>
    </w:p>
    <w:p w:rsidR="002B1942" w:rsidRPr="007E20A9" w:rsidRDefault="002B1942" w:rsidP="002B1942">
      <w:pPr>
        <w:spacing w:after="0" w:line="240" w:lineRule="auto"/>
        <w:rPr>
          <w:rFonts w:asciiTheme="majorHAnsi" w:eastAsia="Times New Roman" w:hAnsiTheme="majorHAnsi" w:cs="Times New Roman"/>
          <w:b/>
          <w:color w:val="080000"/>
          <w:sz w:val="24"/>
          <w:szCs w:val="24"/>
          <w:lang w:eastAsia="es-CL"/>
        </w:rPr>
      </w:pPr>
      <w:r w:rsidRPr="007E20A9">
        <w:rPr>
          <w:rFonts w:asciiTheme="majorHAnsi" w:eastAsia="Times New Roman" w:hAnsiTheme="majorHAnsi" w:cs="Arial"/>
          <w:b/>
          <w:color w:val="000000"/>
          <w:sz w:val="24"/>
          <w:szCs w:val="24"/>
          <w:lang w:eastAsia="es-CL"/>
        </w:rPr>
        <w:t>Ejercicio:</w:t>
      </w:r>
    </w:p>
    <w:p w:rsidR="002B1942" w:rsidRPr="007E20A9" w:rsidRDefault="002B1942" w:rsidP="002B1942">
      <w:pPr>
        <w:spacing w:after="0" w:line="240" w:lineRule="auto"/>
        <w:rPr>
          <w:rFonts w:asciiTheme="majorHAnsi" w:eastAsia="Times New Roman" w:hAnsiTheme="majorHAnsi" w:cs="Times New Roman"/>
          <w:sz w:val="24"/>
          <w:szCs w:val="24"/>
          <w:lang w:eastAsia="es-CL"/>
        </w:rPr>
      </w:pPr>
    </w:p>
    <w:p w:rsidR="002B1942" w:rsidRPr="007E20A9" w:rsidRDefault="002B1942" w:rsidP="002B1942">
      <w:pPr>
        <w:spacing w:after="0" w:line="240" w:lineRule="auto"/>
        <w:rPr>
          <w:rFonts w:asciiTheme="majorHAnsi" w:eastAsia="Times New Roman" w:hAnsiTheme="majorHAnsi" w:cs="Times New Roman"/>
          <w:sz w:val="24"/>
          <w:szCs w:val="24"/>
          <w:lang w:eastAsia="es-CL"/>
        </w:rPr>
      </w:pPr>
    </w:p>
    <w:p w:rsidR="004E43A0" w:rsidRPr="007E20A9" w:rsidRDefault="004E43A0" w:rsidP="007E20A9">
      <w:pPr>
        <w:pStyle w:val="Prrafodelista"/>
        <w:numPr>
          <w:ilvl w:val="0"/>
          <w:numId w:val="3"/>
        </w:numPr>
        <w:spacing w:after="0" w:line="240" w:lineRule="auto"/>
        <w:jc w:val="both"/>
        <w:rPr>
          <w:rFonts w:asciiTheme="majorHAnsi" w:eastAsia="Times New Roman" w:hAnsiTheme="majorHAnsi" w:cs="Times New Roman"/>
          <w:color w:val="080000"/>
          <w:sz w:val="24"/>
          <w:szCs w:val="24"/>
          <w:lang w:eastAsia="es-CL"/>
        </w:rPr>
      </w:pPr>
      <w:r w:rsidRPr="007E20A9">
        <w:rPr>
          <w:rFonts w:asciiTheme="majorHAnsi" w:eastAsia="Times New Roman" w:hAnsiTheme="majorHAnsi" w:cs="Times New Roman"/>
          <w:color w:val="080000"/>
          <w:sz w:val="24"/>
          <w:szCs w:val="24"/>
          <w:lang w:eastAsia="es-CL"/>
        </w:rPr>
        <w:t xml:space="preserve">Antes de Las ciudades. ¿En </w:t>
      </w:r>
      <w:proofErr w:type="spellStart"/>
      <w:r w:rsidRPr="007E20A9">
        <w:rPr>
          <w:rFonts w:asciiTheme="majorHAnsi" w:eastAsia="Times New Roman" w:hAnsiTheme="majorHAnsi" w:cs="Times New Roman"/>
          <w:color w:val="080000"/>
          <w:sz w:val="24"/>
          <w:szCs w:val="24"/>
          <w:lang w:eastAsia="es-CL"/>
        </w:rPr>
        <w:t>que</w:t>
      </w:r>
      <w:proofErr w:type="spellEnd"/>
      <w:r w:rsidRPr="007E20A9">
        <w:rPr>
          <w:rFonts w:asciiTheme="majorHAnsi" w:eastAsia="Times New Roman" w:hAnsiTheme="majorHAnsi" w:cs="Times New Roman"/>
          <w:color w:val="080000"/>
          <w:sz w:val="24"/>
          <w:szCs w:val="24"/>
          <w:lang w:eastAsia="es-CL"/>
        </w:rPr>
        <w:t xml:space="preserve"> consistía la actividad de </w:t>
      </w:r>
      <w:r w:rsidR="007E20A9" w:rsidRPr="007E20A9">
        <w:rPr>
          <w:rFonts w:asciiTheme="majorHAnsi" w:eastAsia="Times New Roman" w:hAnsiTheme="majorHAnsi" w:cs="Times New Roman"/>
          <w:color w:val="080000"/>
          <w:sz w:val="24"/>
          <w:szCs w:val="24"/>
          <w:lang w:eastAsia="es-CL"/>
        </w:rPr>
        <w:t>Recolección</w:t>
      </w:r>
      <w:r w:rsidRPr="007E20A9">
        <w:rPr>
          <w:rFonts w:asciiTheme="majorHAnsi" w:eastAsia="Times New Roman" w:hAnsiTheme="majorHAnsi" w:cs="Times New Roman"/>
          <w:color w:val="080000"/>
          <w:sz w:val="24"/>
          <w:szCs w:val="24"/>
          <w:lang w:eastAsia="es-CL"/>
        </w:rPr>
        <w:t>?</w:t>
      </w:r>
    </w:p>
    <w:p w:rsidR="004E43A0" w:rsidRPr="007E20A9" w:rsidRDefault="004E43A0" w:rsidP="007E20A9">
      <w:pPr>
        <w:pStyle w:val="Prrafodelista"/>
        <w:numPr>
          <w:ilvl w:val="0"/>
          <w:numId w:val="3"/>
        </w:numPr>
        <w:spacing w:after="0" w:line="240" w:lineRule="auto"/>
        <w:jc w:val="both"/>
        <w:rPr>
          <w:rFonts w:asciiTheme="majorHAnsi" w:eastAsia="Times New Roman" w:hAnsiTheme="majorHAnsi" w:cs="Times New Roman"/>
          <w:color w:val="080000"/>
          <w:sz w:val="24"/>
          <w:szCs w:val="24"/>
          <w:lang w:eastAsia="es-CL"/>
        </w:rPr>
      </w:pPr>
      <w:r w:rsidRPr="007E20A9">
        <w:rPr>
          <w:rFonts w:asciiTheme="majorHAnsi" w:eastAsia="Times New Roman" w:hAnsiTheme="majorHAnsi" w:cs="Times New Roman"/>
          <w:color w:val="080000"/>
          <w:sz w:val="24"/>
          <w:szCs w:val="24"/>
          <w:lang w:eastAsia="es-CL"/>
        </w:rPr>
        <w:t xml:space="preserve">¿Cuáles son los aportes que entregaba la zona de Mesopotamia o específicamente los </w:t>
      </w:r>
      <w:r w:rsidR="007E20A9" w:rsidRPr="007E20A9">
        <w:rPr>
          <w:rFonts w:asciiTheme="majorHAnsi" w:eastAsia="Times New Roman" w:hAnsiTheme="majorHAnsi" w:cs="Times New Roman"/>
          <w:color w:val="080000"/>
          <w:sz w:val="24"/>
          <w:szCs w:val="24"/>
          <w:lang w:eastAsia="es-CL"/>
        </w:rPr>
        <w:t>Ríos</w:t>
      </w:r>
      <w:r w:rsidRPr="007E20A9">
        <w:rPr>
          <w:rFonts w:asciiTheme="majorHAnsi" w:eastAsia="Times New Roman" w:hAnsiTheme="majorHAnsi" w:cs="Times New Roman"/>
          <w:color w:val="080000"/>
          <w:sz w:val="24"/>
          <w:szCs w:val="24"/>
          <w:lang w:eastAsia="es-CL"/>
        </w:rPr>
        <w:t xml:space="preserve"> Tigris y </w:t>
      </w:r>
      <w:r w:rsidR="007E20A9" w:rsidRPr="007E20A9">
        <w:rPr>
          <w:rFonts w:asciiTheme="majorHAnsi" w:eastAsia="Times New Roman" w:hAnsiTheme="majorHAnsi" w:cs="Times New Roman"/>
          <w:color w:val="080000"/>
          <w:sz w:val="24"/>
          <w:szCs w:val="24"/>
          <w:lang w:eastAsia="es-CL"/>
        </w:rPr>
        <w:t>Éufrates</w:t>
      </w:r>
      <w:r w:rsidRPr="007E20A9">
        <w:rPr>
          <w:rFonts w:asciiTheme="majorHAnsi" w:eastAsia="Times New Roman" w:hAnsiTheme="majorHAnsi" w:cs="Times New Roman"/>
          <w:color w:val="080000"/>
          <w:sz w:val="24"/>
          <w:szCs w:val="24"/>
          <w:lang w:eastAsia="es-CL"/>
        </w:rPr>
        <w:t>?</w:t>
      </w:r>
    </w:p>
    <w:p w:rsidR="004E43A0" w:rsidRPr="007E20A9" w:rsidRDefault="004E43A0" w:rsidP="007E20A9">
      <w:pPr>
        <w:pStyle w:val="Prrafodelista"/>
        <w:numPr>
          <w:ilvl w:val="0"/>
          <w:numId w:val="3"/>
        </w:numPr>
        <w:spacing w:after="0" w:line="240" w:lineRule="auto"/>
        <w:jc w:val="both"/>
        <w:rPr>
          <w:rFonts w:asciiTheme="majorHAnsi" w:eastAsia="Times New Roman" w:hAnsiTheme="majorHAnsi" w:cs="Times New Roman"/>
          <w:color w:val="080000"/>
          <w:sz w:val="24"/>
          <w:szCs w:val="24"/>
          <w:lang w:eastAsia="es-CL"/>
        </w:rPr>
      </w:pPr>
      <w:r w:rsidRPr="007E20A9">
        <w:rPr>
          <w:rFonts w:asciiTheme="majorHAnsi" w:eastAsia="Times New Roman" w:hAnsiTheme="majorHAnsi" w:cs="Times New Roman"/>
          <w:color w:val="080000"/>
          <w:sz w:val="24"/>
          <w:szCs w:val="24"/>
          <w:lang w:eastAsia="es-CL"/>
        </w:rPr>
        <w:t>¿Cómo y de que forma la evolución hacia el sedentarismo ayudo al proceso de evolución de ciudades?</w:t>
      </w:r>
    </w:p>
    <w:p w:rsidR="004E43A0" w:rsidRPr="007E20A9" w:rsidRDefault="004E43A0" w:rsidP="007E20A9">
      <w:pPr>
        <w:pStyle w:val="Prrafodelista"/>
        <w:numPr>
          <w:ilvl w:val="0"/>
          <w:numId w:val="3"/>
        </w:numPr>
        <w:spacing w:after="0" w:line="240" w:lineRule="auto"/>
        <w:jc w:val="both"/>
        <w:rPr>
          <w:rFonts w:asciiTheme="majorHAnsi" w:eastAsia="Times New Roman" w:hAnsiTheme="majorHAnsi" w:cs="Times New Roman"/>
          <w:color w:val="080000"/>
          <w:sz w:val="24"/>
          <w:szCs w:val="24"/>
          <w:lang w:eastAsia="es-CL"/>
        </w:rPr>
      </w:pPr>
      <w:r w:rsidRPr="007E20A9">
        <w:rPr>
          <w:rFonts w:asciiTheme="majorHAnsi" w:eastAsia="Times New Roman" w:hAnsiTheme="majorHAnsi" w:cs="Times New Roman"/>
          <w:color w:val="080000"/>
          <w:sz w:val="24"/>
          <w:szCs w:val="24"/>
          <w:lang w:eastAsia="es-CL"/>
        </w:rPr>
        <w:t>¿Cuáles son las actividades que genero el sedentarismo en los humanos?</w:t>
      </w:r>
    </w:p>
    <w:p w:rsidR="002B1942" w:rsidRPr="007E20A9" w:rsidRDefault="007E20A9" w:rsidP="007E20A9">
      <w:pPr>
        <w:pStyle w:val="Prrafodelista"/>
        <w:numPr>
          <w:ilvl w:val="0"/>
          <w:numId w:val="3"/>
        </w:numPr>
        <w:spacing w:after="0" w:line="240" w:lineRule="auto"/>
        <w:jc w:val="both"/>
        <w:rPr>
          <w:rFonts w:asciiTheme="majorHAnsi" w:eastAsia="Times New Roman" w:hAnsiTheme="majorHAnsi" w:cs="Times New Roman"/>
          <w:sz w:val="24"/>
          <w:szCs w:val="24"/>
          <w:lang w:eastAsia="es-CL"/>
        </w:rPr>
      </w:pPr>
      <w:proofErr w:type="spellStart"/>
      <w:r w:rsidRPr="007E20A9">
        <w:rPr>
          <w:rFonts w:asciiTheme="majorHAnsi" w:hAnsiTheme="majorHAnsi" w:cs="Arial"/>
          <w:sz w:val="24"/>
          <w:szCs w:val="24"/>
        </w:rPr>
        <w:t>ZatalJuyuc</w:t>
      </w:r>
      <w:proofErr w:type="spellEnd"/>
      <w:r w:rsidRPr="007E20A9">
        <w:rPr>
          <w:rFonts w:asciiTheme="majorHAnsi" w:hAnsiTheme="majorHAnsi" w:cs="Arial"/>
          <w:sz w:val="24"/>
          <w:szCs w:val="24"/>
        </w:rPr>
        <w:t xml:space="preserve">, Uruk y </w:t>
      </w:r>
      <w:proofErr w:type="spellStart"/>
      <w:r w:rsidRPr="007E20A9">
        <w:rPr>
          <w:rFonts w:asciiTheme="majorHAnsi" w:hAnsiTheme="majorHAnsi" w:cs="Arial"/>
          <w:sz w:val="24"/>
          <w:szCs w:val="24"/>
        </w:rPr>
        <w:t>Ur</w:t>
      </w:r>
      <w:proofErr w:type="spellEnd"/>
      <w:r w:rsidRPr="007E20A9">
        <w:rPr>
          <w:rFonts w:asciiTheme="majorHAnsi" w:hAnsiTheme="majorHAnsi" w:cs="Arial"/>
          <w:sz w:val="24"/>
          <w:szCs w:val="24"/>
        </w:rPr>
        <w:t xml:space="preserve"> ¿Cuál es la importancia que tiene cada una de estas ciudades?</w:t>
      </w:r>
    </w:p>
    <w:p w:rsidR="007E20A9" w:rsidRPr="007E20A9" w:rsidRDefault="007E20A9" w:rsidP="007E20A9">
      <w:pPr>
        <w:pStyle w:val="Prrafodelista"/>
        <w:numPr>
          <w:ilvl w:val="0"/>
          <w:numId w:val="3"/>
        </w:numPr>
        <w:spacing w:after="0" w:line="240" w:lineRule="auto"/>
        <w:jc w:val="both"/>
        <w:rPr>
          <w:rFonts w:asciiTheme="majorHAnsi" w:eastAsia="Times New Roman" w:hAnsiTheme="majorHAnsi" w:cs="Times New Roman"/>
          <w:sz w:val="24"/>
          <w:szCs w:val="24"/>
          <w:lang w:eastAsia="es-CL"/>
        </w:rPr>
      </w:pPr>
      <w:r w:rsidRPr="007E20A9">
        <w:rPr>
          <w:rFonts w:asciiTheme="majorHAnsi" w:hAnsiTheme="majorHAnsi" w:cs="Arial"/>
          <w:sz w:val="24"/>
          <w:szCs w:val="24"/>
        </w:rPr>
        <w:t xml:space="preserve">Indica </w:t>
      </w:r>
      <w:proofErr w:type="gramStart"/>
      <w:r w:rsidRPr="007E20A9">
        <w:rPr>
          <w:rFonts w:asciiTheme="majorHAnsi" w:hAnsiTheme="majorHAnsi" w:cs="Arial"/>
          <w:sz w:val="24"/>
          <w:szCs w:val="24"/>
        </w:rPr>
        <w:t>la</w:t>
      </w:r>
      <w:proofErr w:type="gramEnd"/>
      <w:r w:rsidRPr="007E20A9">
        <w:rPr>
          <w:rFonts w:asciiTheme="majorHAnsi" w:hAnsiTheme="majorHAnsi" w:cs="Arial"/>
          <w:sz w:val="24"/>
          <w:szCs w:val="24"/>
        </w:rPr>
        <w:t xml:space="preserve"> menos 6 prerrequisitos que debe tener una ciudad.</w:t>
      </w:r>
    </w:p>
    <w:p w:rsidR="007E20A9" w:rsidRPr="007E20A9" w:rsidRDefault="007E20A9" w:rsidP="007E20A9">
      <w:pPr>
        <w:pStyle w:val="Prrafodelista"/>
        <w:numPr>
          <w:ilvl w:val="0"/>
          <w:numId w:val="3"/>
        </w:numPr>
        <w:spacing w:after="0" w:line="240" w:lineRule="auto"/>
        <w:jc w:val="both"/>
        <w:rPr>
          <w:rFonts w:asciiTheme="majorHAnsi" w:eastAsia="Times New Roman" w:hAnsiTheme="majorHAnsi" w:cs="Times New Roman"/>
          <w:sz w:val="24"/>
          <w:szCs w:val="24"/>
          <w:lang w:eastAsia="es-CL"/>
        </w:rPr>
      </w:pPr>
      <w:r w:rsidRPr="007E20A9">
        <w:rPr>
          <w:rFonts w:asciiTheme="majorHAnsi" w:hAnsiTheme="majorHAnsi" w:cs="Arial"/>
          <w:sz w:val="24"/>
          <w:szCs w:val="24"/>
        </w:rPr>
        <w:t>Define Tributo, excedentes, conurbación y zigurats</w:t>
      </w:r>
    </w:p>
    <w:p w:rsidR="002B1942" w:rsidRPr="007E20A9" w:rsidRDefault="002B1942" w:rsidP="007E20A9">
      <w:pPr>
        <w:pStyle w:val="Prrafodelista"/>
        <w:numPr>
          <w:ilvl w:val="0"/>
          <w:numId w:val="3"/>
        </w:numPr>
        <w:spacing w:after="0" w:line="240" w:lineRule="auto"/>
        <w:jc w:val="both"/>
        <w:rPr>
          <w:rFonts w:asciiTheme="majorHAnsi" w:eastAsia="Times New Roman" w:hAnsiTheme="majorHAnsi" w:cs="Times New Roman"/>
          <w:color w:val="080000"/>
          <w:sz w:val="24"/>
          <w:szCs w:val="24"/>
          <w:lang w:eastAsia="es-CL"/>
        </w:rPr>
      </w:pPr>
      <w:r w:rsidRPr="007E20A9">
        <w:rPr>
          <w:rFonts w:asciiTheme="majorHAnsi" w:eastAsia="Times New Roman" w:hAnsiTheme="majorHAnsi" w:cs="Arial"/>
          <w:color w:val="000000"/>
          <w:sz w:val="24"/>
          <w:szCs w:val="24"/>
          <w:lang w:eastAsia="es-CL"/>
        </w:rPr>
        <w:t>¿Qué características comparten las primeras ciudades (o las ciudades de la antigüedad con las ciudades modernas?  </w:t>
      </w:r>
    </w:p>
    <w:p w:rsidR="009B7389" w:rsidRPr="007E20A9" w:rsidRDefault="007E20A9" w:rsidP="007E20A9">
      <w:pPr>
        <w:pStyle w:val="Prrafodelista"/>
        <w:numPr>
          <w:ilvl w:val="0"/>
          <w:numId w:val="3"/>
        </w:numPr>
        <w:spacing w:after="0" w:line="240" w:lineRule="auto"/>
        <w:jc w:val="both"/>
        <w:rPr>
          <w:rFonts w:asciiTheme="majorHAnsi" w:eastAsia="Times New Roman" w:hAnsiTheme="majorHAnsi" w:cs="Arial"/>
          <w:color w:val="080000"/>
          <w:sz w:val="24"/>
          <w:szCs w:val="24"/>
          <w:lang w:eastAsia="es-CL"/>
        </w:rPr>
      </w:pPr>
      <w:r w:rsidRPr="007E20A9">
        <w:rPr>
          <w:rFonts w:asciiTheme="majorHAnsi" w:eastAsia="Times New Roman" w:hAnsiTheme="majorHAnsi" w:cs="Arial"/>
          <w:color w:val="080000"/>
          <w:sz w:val="24"/>
          <w:szCs w:val="24"/>
          <w:lang w:eastAsia="es-CL"/>
        </w:rPr>
        <w:t xml:space="preserve">Elige 7 </w:t>
      </w:r>
      <w:r w:rsidR="009B7389" w:rsidRPr="007E20A9">
        <w:rPr>
          <w:rFonts w:asciiTheme="majorHAnsi" w:eastAsia="Times New Roman" w:hAnsiTheme="majorHAnsi" w:cs="Arial"/>
          <w:color w:val="080000"/>
          <w:sz w:val="24"/>
          <w:szCs w:val="24"/>
          <w:lang w:eastAsia="es-CL"/>
        </w:rPr>
        <w:t xml:space="preserve"> palabra</w:t>
      </w:r>
      <w:r w:rsidRPr="007E20A9">
        <w:rPr>
          <w:rFonts w:asciiTheme="majorHAnsi" w:eastAsia="Times New Roman" w:hAnsiTheme="majorHAnsi" w:cs="Arial"/>
          <w:color w:val="080000"/>
          <w:sz w:val="24"/>
          <w:szCs w:val="24"/>
          <w:lang w:eastAsia="es-CL"/>
        </w:rPr>
        <w:t>s</w:t>
      </w:r>
      <w:r w:rsidR="009B7389" w:rsidRPr="007E20A9">
        <w:rPr>
          <w:rFonts w:asciiTheme="majorHAnsi" w:eastAsia="Times New Roman" w:hAnsiTheme="majorHAnsi" w:cs="Arial"/>
          <w:color w:val="080000"/>
          <w:sz w:val="24"/>
          <w:szCs w:val="24"/>
          <w:lang w:eastAsia="es-CL"/>
        </w:rPr>
        <w:t xml:space="preserve"> en </w:t>
      </w:r>
      <w:r w:rsidR="009B7389" w:rsidRPr="007E20A9">
        <w:rPr>
          <w:rFonts w:asciiTheme="majorHAnsi" w:eastAsia="Times New Roman" w:hAnsiTheme="majorHAnsi" w:cs="Arial"/>
          <w:b/>
          <w:color w:val="080000"/>
          <w:sz w:val="24"/>
          <w:szCs w:val="24"/>
          <w:lang w:eastAsia="es-CL"/>
        </w:rPr>
        <w:t xml:space="preserve">NEGRILLA </w:t>
      </w:r>
      <w:r w:rsidR="009B7389" w:rsidRPr="007E20A9">
        <w:rPr>
          <w:rFonts w:asciiTheme="majorHAnsi" w:eastAsia="Times New Roman" w:hAnsiTheme="majorHAnsi" w:cs="Arial"/>
          <w:color w:val="080000"/>
          <w:sz w:val="24"/>
          <w:szCs w:val="24"/>
          <w:lang w:eastAsia="es-CL"/>
        </w:rPr>
        <w:t xml:space="preserve">y </w:t>
      </w:r>
      <w:r w:rsidR="009B7389" w:rsidRPr="007E20A9">
        <w:rPr>
          <w:rFonts w:asciiTheme="majorHAnsi" w:eastAsia="Times New Roman" w:hAnsiTheme="majorHAnsi" w:cs="Arial"/>
          <w:color w:val="080000"/>
          <w:sz w:val="24"/>
          <w:szCs w:val="24"/>
          <w:u w:val="single"/>
          <w:lang w:eastAsia="es-CL"/>
        </w:rPr>
        <w:t xml:space="preserve">subrayada </w:t>
      </w:r>
      <w:r w:rsidR="009B7389" w:rsidRPr="007E20A9">
        <w:rPr>
          <w:rFonts w:asciiTheme="majorHAnsi" w:eastAsia="Times New Roman" w:hAnsiTheme="majorHAnsi" w:cs="Arial"/>
          <w:color w:val="080000"/>
          <w:sz w:val="24"/>
          <w:szCs w:val="24"/>
          <w:lang w:eastAsia="es-CL"/>
        </w:rPr>
        <w:t>crea un crucigrama o sopa de letra. Cada una de estas palabras deben tener su correspondiente definición.</w:t>
      </w:r>
    </w:p>
    <w:p w:rsidR="009B7389" w:rsidRPr="007E20A9" w:rsidRDefault="009B7389" w:rsidP="009B7389">
      <w:pPr>
        <w:pStyle w:val="Prrafodelista"/>
        <w:rPr>
          <w:rFonts w:ascii="Arial" w:eastAsia="Times New Roman" w:hAnsi="Arial" w:cs="Arial"/>
          <w:b/>
          <w:color w:val="080000"/>
          <w:u w:val="single"/>
          <w:lang w:eastAsia="es-CL"/>
        </w:rPr>
      </w:pPr>
    </w:p>
    <w:p w:rsidR="009B7389" w:rsidRPr="007E20A9" w:rsidRDefault="009B7389" w:rsidP="009B7389">
      <w:pPr>
        <w:spacing w:after="0" w:line="240" w:lineRule="auto"/>
        <w:jc w:val="center"/>
        <w:rPr>
          <w:rFonts w:ascii="Arial" w:eastAsia="Times New Roman" w:hAnsi="Arial" w:cs="Arial"/>
          <w:b/>
          <w:color w:val="080000"/>
          <w:u w:val="single"/>
          <w:lang w:eastAsia="es-CL"/>
        </w:rPr>
      </w:pPr>
      <w:r w:rsidRPr="007E20A9">
        <w:rPr>
          <w:rFonts w:ascii="Arial" w:eastAsia="Times New Roman" w:hAnsi="Arial" w:cs="Arial"/>
          <w:b/>
          <w:color w:val="080000"/>
          <w:u w:val="single"/>
          <w:lang w:eastAsia="es-CL"/>
        </w:rPr>
        <w:t>RESPUESTAS.</w:t>
      </w:r>
    </w:p>
    <w:p w:rsidR="002B1942" w:rsidRPr="00495485" w:rsidRDefault="002B1942" w:rsidP="002B1942"/>
    <w:sectPr w:rsidR="002B1942" w:rsidRPr="00495485" w:rsidSect="008D1752">
      <w:pgSz w:w="12242" w:h="18711" w:code="5"/>
      <w:pgMar w:top="709" w:right="902" w:bottom="1418"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893215"/>
    <w:multiLevelType w:val="hybridMultilevel"/>
    <w:tmpl w:val="FC54E0F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nsid w:val="2A8C79C0"/>
    <w:multiLevelType w:val="hybridMultilevel"/>
    <w:tmpl w:val="1F6E0528"/>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65D67D99"/>
    <w:multiLevelType w:val="hybridMultilevel"/>
    <w:tmpl w:val="D14E493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displayVerticalDrawingGridEvery w:val="2"/>
  <w:characterSpacingControl w:val="doNotCompress"/>
  <w:compat>
    <w:compatSetting w:name="compatibilityMode" w:uri="http://schemas.microsoft.com/office/word" w:val="12"/>
  </w:compat>
  <w:rsids>
    <w:rsidRoot w:val="002B1942"/>
    <w:rsid w:val="000235F8"/>
    <w:rsid w:val="0017520E"/>
    <w:rsid w:val="002054E2"/>
    <w:rsid w:val="00242AF0"/>
    <w:rsid w:val="0026720D"/>
    <w:rsid w:val="002B1942"/>
    <w:rsid w:val="002F2DB8"/>
    <w:rsid w:val="003133D4"/>
    <w:rsid w:val="003974AB"/>
    <w:rsid w:val="003A27C8"/>
    <w:rsid w:val="00452CC6"/>
    <w:rsid w:val="00495485"/>
    <w:rsid w:val="004E43A0"/>
    <w:rsid w:val="00606A63"/>
    <w:rsid w:val="00690572"/>
    <w:rsid w:val="006979EF"/>
    <w:rsid w:val="00736449"/>
    <w:rsid w:val="0075523E"/>
    <w:rsid w:val="007E20A9"/>
    <w:rsid w:val="00827B24"/>
    <w:rsid w:val="008D1752"/>
    <w:rsid w:val="009454DE"/>
    <w:rsid w:val="00962192"/>
    <w:rsid w:val="009A5276"/>
    <w:rsid w:val="009B7389"/>
    <w:rsid w:val="00A8282C"/>
    <w:rsid w:val="00AB0CDD"/>
    <w:rsid w:val="00B108E5"/>
    <w:rsid w:val="00B2662C"/>
    <w:rsid w:val="00B51D0E"/>
    <w:rsid w:val="00B91F20"/>
    <w:rsid w:val="00BF50C4"/>
    <w:rsid w:val="00C56E5A"/>
    <w:rsid w:val="00C92371"/>
    <w:rsid w:val="00CB57BC"/>
    <w:rsid w:val="00CC128A"/>
    <w:rsid w:val="00DD2428"/>
  </w:rsids>
  <m:mathPr>
    <m:mathFont m:val="Cambria Math"/>
    <m:brkBin m:val="before"/>
    <m:brkBinSub m:val="--"/>
    <m:smallFrac/>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2CC6"/>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apple-converted-space">
    <w:name w:val="apple-converted-space"/>
    <w:basedOn w:val="Fuentedeprrafopredeter"/>
    <w:rsid w:val="002B1942"/>
  </w:style>
  <w:style w:type="character" w:styleId="Hipervnculo">
    <w:name w:val="Hyperlink"/>
    <w:basedOn w:val="Fuentedeprrafopredeter"/>
    <w:uiPriority w:val="99"/>
    <w:semiHidden/>
    <w:unhideWhenUsed/>
    <w:rsid w:val="002B1942"/>
    <w:rPr>
      <w:color w:val="0000FF"/>
      <w:u w:val="single"/>
    </w:rPr>
  </w:style>
  <w:style w:type="paragraph" w:styleId="Textodeglobo">
    <w:name w:val="Balloon Text"/>
    <w:basedOn w:val="Normal"/>
    <w:link w:val="TextodegloboCar"/>
    <w:uiPriority w:val="99"/>
    <w:semiHidden/>
    <w:unhideWhenUsed/>
    <w:rsid w:val="002B194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1942"/>
    <w:rPr>
      <w:rFonts w:ascii="Tahoma" w:hAnsi="Tahoma" w:cs="Tahoma"/>
      <w:sz w:val="16"/>
      <w:szCs w:val="16"/>
    </w:rPr>
  </w:style>
  <w:style w:type="paragraph" w:styleId="Prrafodelista">
    <w:name w:val="List Paragraph"/>
    <w:basedOn w:val="Normal"/>
    <w:uiPriority w:val="34"/>
    <w:qFormat/>
    <w:rsid w:val="0069057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apple-converted-space">
    <w:name w:val="apple-converted-space"/>
    <w:basedOn w:val="Fuentedeprrafopredeter"/>
    <w:rsid w:val="002B1942"/>
  </w:style>
  <w:style w:type="character" w:styleId="Hipervnculo">
    <w:name w:val="Hyperlink"/>
    <w:basedOn w:val="Fuentedeprrafopredeter"/>
    <w:uiPriority w:val="99"/>
    <w:semiHidden/>
    <w:unhideWhenUsed/>
    <w:rsid w:val="002B1942"/>
    <w:rPr>
      <w:color w:val="0000FF"/>
      <w:u w:val="single"/>
    </w:rPr>
  </w:style>
  <w:style w:type="paragraph" w:styleId="Textodeglobo">
    <w:name w:val="Balloon Text"/>
    <w:basedOn w:val="Normal"/>
    <w:link w:val="TextodegloboCar"/>
    <w:uiPriority w:val="99"/>
    <w:semiHidden/>
    <w:unhideWhenUsed/>
    <w:rsid w:val="002B194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1942"/>
    <w:rPr>
      <w:rFonts w:ascii="Tahoma" w:hAnsi="Tahoma" w:cs="Tahoma"/>
      <w:sz w:val="16"/>
      <w:szCs w:val="16"/>
    </w:rPr>
  </w:style>
  <w:style w:type="paragraph" w:styleId="Prrafodelista">
    <w:name w:val="List Paragraph"/>
    <w:basedOn w:val="Normal"/>
    <w:uiPriority w:val="34"/>
    <w:qFormat/>
    <w:rsid w:val="0069057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7545423">
      <w:bodyDiv w:val="1"/>
      <w:marLeft w:val="0"/>
      <w:marRight w:val="0"/>
      <w:marTop w:val="0"/>
      <w:marBottom w:val="0"/>
      <w:divBdr>
        <w:top w:val="none" w:sz="0" w:space="0" w:color="auto"/>
        <w:left w:val="none" w:sz="0" w:space="0" w:color="auto"/>
        <w:bottom w:val="none" w:sz="0" w:space="0" w:color="auto"/>
        <w:right w:val="none" w:sz="0" w:space="0" w:color="auto"/>
      </w:divBdr>
      <w:divsChild>
        <w:div w:id="423913617">
          <w:marLeft w:val="0"/>
          <w:marRight w:val="0"/>
          <w:marTop w:val="0"/>
          <w:marBottom w:val="0"/>
          <w:divBdr>
            <w:top w:val="none" w:sz="0" w:space="0" w:color="auto"/>
            <w:left w:val="none" w:sz="0" w:space="0" w:color="auto"/>
            <w:bottom w:val="none" w:sz="0" w:space="0" w:color="auto"/>
            <w:right w:val="none" w:sz="0" w:space="0" w:color="auto"/>
          </w:divBdr>
        </w:div>
        <w:div w:id="742483620">
          <w:marLeft w:val="0"/>
          <w:marRight w:val="0"/>
          <w:marTop w:val="0"/>
          <w:marBottom w:val="0"/>
          <w:divBdr>
            <w:top w:val="none" w:sz="0" w:space="0" w:color="auto"/>
            <w:left w:val="none" w:sz="0" w:space="0" w:color="auto"/>
            <w:bottom w:val="none" w:sz="0" w:space="0" w:color="auto"/>
            <w:right w:val="none" w:sz="0" w:space="0" w:color="auto"/>
          </w:divBdr>
        </w:div>
        <w:div w:id="986590967">
          <w:marLeft w:val="0"/>
          <w:marRight w:val="0"/>
          <w:marTop w:val="0"/>
          <w:marBottom w:val="0"/>
          <w:divBdr>
            <w:top w:val="none" w:sz="0" w:space="0" w:color="auto"/>
            <w:left w:val="none" w:sz="0" w:space="0" w:color="auto"/>
            <w:bottom w:val="none" w:sz="0" w:space="0" w:color="auto"/>
            <w:right w:val="none" w:sz="0" w:space="0" w:color="auto"/>
          </w:divBdr>
        </w:div>
        <w:div w:id="1389841811">
          <w:marLeft w:val="0"/>
          <w:marRight w:val="0"/>
          <w:marTop w:val="0"/>
          <w:marBottom w:val="0"/>
          <w:divBdr>
            <w:top w:val="none" w:sz="0" w:space="0" w:color="auto"/>
            <w:left w:val="none" w:sz="0" w:space="0" w:color="auto"/>
            <w:bottom w:val="none" w:sz="0" w:space="0" w:color="auto"/>
            <w:right w:val="none" w:sz="0" w:space="0" w:color="auto"/>
          </w:divBdr>
        </w:div>
        <w:div w:id="382798835">
          <w:marLeft w:val="0"/>
          <w:marRight w:val="0"/>
          <w:marTop w:val="0"/>
          <w:marBottom w:val="0"/>
          <w:divBdr>
            <w:top w:val="none" w:sz="0" w:space="0" w:color="auto"/>
            <w:left w:val="none" w:sz="0" w:space="0" w:color="auto"/>
            <w:bottom w:val="none" w:sz="0" w:space="0" w:color="auto"/>
            <w:right w:val="none" w:sz="0" w:space="0" w:color="auto"/>
          </w:divBdr>
        </w:div>
        <w:div w:id="1744373484">
          <w:marLeft w:val="0"/>
          <w:marRight w:val="0"/>
          <w:marTop w:val="0"/>
          <w:marBottom w:val="0"/>
          <w:divBdr>
            <w:top w:val="none" w:sz="0" w:space="0" w:color="auto"/>
            <w:left w:val="none" w:sz="0" w:space="0" w:color="auto"/>
            <w:bottom w:val="none" w:sz="0" w:space="0" w:color="auto"/>
            <w:right w:val="none" w:sz="0" w:space="0" w:color="auto"/>
          </w:divBdr>
        </w:div>
        <w:div w:id="367338924">
          <w:marLeft w:val="0"/>
          <w:marRight w:val="0"/>
          <w:marTop w:val="0"/>
          <w:marBottom w:val="0"/>
          <w:divBdr>
            <w:top w:val="none" w:sz="0" w:space="0" w:color="auto"/>
            <w:left w:val="none" w:sz="0" w:space="0" w:color="auto"/>
            <w:bottom w:val="none" w:sz="0" w:space="0" w:color="auto"/>
            <w:right w:val="none" w:sz="0" w:space="0" w:color="auto"/>
          </w:divBdr>
        </w:div>
        <w:div w:id="1122457365">
          <w:marLeft w:val="0"/>
          <w:marRight w:val="0"/>
          <w:marTop w:val="0"/>
          <w:marBottom w:val="0"/>
          <w:divBdr>
            <w:top w:val="none" w:sz="0" w:space="0" w:color="auto"/>
            <w:left w:val="none" w:sz="0" w:space="0" w:color="auto"/>
            <w:bottom w:val="none" w:sz="0" w:space="0" w:color="auto"/>
            <w:right w:val="none" w:sz="0" w:space="0" w:color="auto"/>
          </w:divBdr>
        </w:div>
        <w:div w:id="1567915533">
          <w:marLeft w:val="0"/>
          <w:marRight w:val="0"/>
          <w:marTop w:val="0"/>
          <w:marBottom w:val="0"/>
          <w:divBdr>
            <w:top w:val="none" w:sz="0" w:space="0" w:color="auto"/>
            <w:left w:val="none" w:sz="0" w:space="0" w:color="auto"/>
            <w:bottom w:val="none" w:sz="0" w:space="0" w:color="auto"/>
            <w:right w:val="none" w:sz="0" w:space="0" w:color="auto"/>
          </w:divBdr>
        </w:div>
        <w:div w:id="1967084752">
          <w:marLeft w:val="0"/>
          <w:marRight w:val="0"/>
          <w:marTop w:val="0"/>
          <w:marBottom w:val="0"/>
          <w:divBdr>
            <w:top w:val="none" w:sz="0" w:space="0" w:color="auto"/>
            <w:left w:val="none" w:sz="0" w:space="0" w:color="auto"/>
            <w:bottom w:val="none" w:sz="0" w:space="0" w:color="auto"/>
            <w:right w:val="none" w:sz="0" w:space="0" w:color="auto"/>
          </w:divBdr>
        </w:div>
        <w:div w:id="1541866069">
          <w:marLeft w:val="0"/>
          <w:marRight w:val="0"/>
          <w:marTop w:val="0"/>
          <w:marBottom w:val="0"/>
          <w:divBdr>
            <w:top w:val="none" w:sz="0" w:space="0" w:color="auto"/>
            <w:left w:val="none" w:sz="0" w:space="0" w:color="auto"/>
            <w:bottom w:val="none" w:sz="0" w:space="0" w:color="auto"/>
            <w:right w:val="none" w:sz="0" w:space="0" w:color="auto"/>
          </w:divBdr>
        </w:div>
        <w:div w:id="1953895177">
          <w:marLeft w:val="0"/>
          <w:marRight w:val="0"/>
          <w:marTop w:val="0"/>
          <w:marBottom w:val="0"/>
          <w:divBdr>
            <w:top w:val="none" w:sz="0" w:space="0" w:color="auto"/>
            <w:left w:val="none" w:sz="0" w:space="0" w:color="auto"/>
            <w:bottom w:val="none" w:sz="0" w:space="0" w:color="auto"/>
            <w:right w:val="none" w:sz="0" w:space="0" w:color="auto"/>
          </w:divBdr>
        </w:div>
        <w:div w:id="1597440566">
          <w:marLeft w:val="0"/>
          <w:marRight w:val="0"/>
          <w:marTop w:val="0"/>
          <w:marBottom w:val="0"/>
          <w:divBdr>
            <w:top w:val="none" w:sz="0" w:space="0" w:color="auto"/>
            <w:left w:val="none" w:sz="0" w:space="0" w:color="auto"/>
            <w:bottom w:val="none" w:sz="0" w:space="0" w:color="auto"/>
            <w:right w:val="none" w:sz="0" w:space="0" w:color="auto"/>
          </w:divBdr>
        </w:div>
        <w:div w:id="1551384467">
          <w:marLeft w:val="0"/>
          <w:marRight w:val="0"/>
          <w:marTop w:val="0"/>
          <w:marBottom w:val="0"/>
          <w:divBdr>
            <w:top w:val="none" w:sz="0" w:space="0" w:color="auto"/>
            <w:left w:val="none" w:sz="0" w:space="0" w:color="auto"/>
            <w:bottom w:val="none" w:sz="0" w:space="0" w:color="auto"/>
            <w:right w:val="none" w:sz="0" w:space="0" w:color="auto"/>
          </w:divBdr>
        </w:div>
        <w:div w:id="2125733820">
          <w:marLeft w:val="0"/>
          <w:marRight w:val="0"/>
          <w:marTop w:val="0"/>
          <w:marBottom w:val="0"/>
          <w:divBdr>
            <w:top w:val="none" w:sz="0" w:space="0" w:color="auto"/>
            <w:left w:val="none" w:sz="0" w:space="0" w:color="auto"/>
            <w:bottom w:val="none" w:sz="0" w:space="0" w:color="auto"/>
            <w:right w:val="none" w:sz="0" w:space="0" w:color="auto"/>
          </w:divBdr>
        </w:div>
        <w:div w:id="2089498401">
          <w:marLeft w:val="0"/>
          <w:marRight w:val="0"/>
          <w:marTop w:val="0"/>
          <w:marBottom w:val="0"/>
          <w:divBdr>
            <w:top w:val="none" w:sz="0" w:space="0" w:color="auto"/>
            <w:left w:val="none" w:sz="0" w:space="0" w:color="auto"/>
            <w:bottom w:val="none" w:sz="0" w:space="0" w:color="auto"/>
            <w:right w:val="none" w:sz="0" w:space="0" w:color="auto"/>
          </w:divBdr>
        </w:div>
        <w:div w:id="38164449">
          <w:marLeft w:val="0"/>
          <w:marRight w:val="0"/>
          <w:marTop w:val="0"/>
          <w:marBottom w:val="0"/>
          <w:divBdr>
            <w:top w:val="none" w:sz="0" w:space="0" w:color="auto"/>
            <w:left w:val="none" w:sz="0" w:space="0" w:color="auto"/>
            <w:bottom w:val="none" w:sz="0" w:space="0" w:color="auto"/>
            <w:right w:val="none" w:sz="0" w:space="0" w:color="auto"/>
          </w:divBdr>
        </w:div>
        <w:div w:id="1802722524">
          <w:marLeft w:val="0"/>
          <w:marRight w:val="0"/>
          <w:marTop w:val="0"/>
          <w:marBottom w:val="0"/>
          <w:divBdr>
            <w:top w:val="none" w:sz="0" w:space="0" w:color="auto"/>
            <w:left w:val="none" w:sz="0" w:space="0" w:color="auto"/>
            <w:bottom w:val="none" w:sz="0" w:space="0" w:color="auto"/>
            <w:right w:val="none" w:sz="0" w:space="0" w:color="auto"/>
          </w:divBdr>
        </w:div>
        <w:div w:id="348216802">
          <w:marLeft w:val="0"/>
          <w:marRight w:val="0"/>
          <w:marTop w:val="0"/>
          <w:marBottom w:val="0"/>
          <w:divBdr>
            <w:top w:val="none" w:sz="0" w:space="0" w:color="auto"/>
            <w:left w:val="none" w:sz="0" w:space="0" w:color="auto"/>
            <w:bottom w:val="none" w:sz="0" w:space="0" w:color="auto"/>
            <w:right w:val="none" w:sz="0" w:space="0" w:color="auto"/>
          </w:divBdr>
        </w:div>
        <w:div w:id="1187593612">
          <w:marLeft w:val="0"/>
          <w:marRight w:val="0"/>
          <w:marTop w:val="0"/>
          <w:marBottom w:val="0"/>
          <w:divBdr>
            <w:top w:val="none" w:sz="0" w:space="0" w:color="auto"/>
            <w:left w:val="none" w:sz="0" w:space="0" w:color="auto"/>
            <w:bottom w:val="none" w:sz="0" w:space="0" w:color="auto"/>
            <w:right w:val="none" w:sz="0" w:space="0" w:color="auto"/>
          </w:divBdr>
        </w:div>
        <w:div w:id="969288162">
          <w:marLeft w:val="0"/>
          <w:marRight w:val="0"/>
          <w:marTop w:val="0"/>
          <w:marBottom w:val="0"/>
          <w:divBdr>
            <w:top w:val="none" w:sz="0" w:space="0" w:color="auto"/>
            <w:left w:val="none" w:sz="0" w:space="0" w:color="auto"/>
            <w:bottom w:val="none" w:sz="0" w:space="0" w:color="auto"/>
            <w:right w:val="none" w:sz="0" w:space="0" w:color="auto"/>
          </w:divBdr>
        </w:div>
        <w:div w:id="1728533135">
          <w:marLeft w:val="0"/>
          <w:marRight w:val="0"/>
          <w:marTop w:val="0"/>
          <w:marBottom w:val="0"/>
          <w:divBdr>
            <w:top w:val="none" w:sz="0" w:space="0" w:color="auto"/>
            <w:left w:val="none" w:sz="0" w:space="0" w:color="auto"/>
            <w:bottom w:val="none" w:sz="0" w:space="0" w:color="auto"/>
            <w:right w:val="none" w:sz="0" w:space="0" w:color="auto"/>
          </w:divBdr>
        </w:div>
        <w:div w:id="1407722500">
          <w:marLeft w:val="0"/>
          <w:marRight w:val="0"/>
          <w:marTop w:val="0"/>
          <w:marBottom w:val="0"/>
          <w:divBdr>
            <w:top w:val="none" w:sz="0" w:space="0" w:color="auto"/>
            <w:left w:val="none" w:sz="0" w:space="0" w:color="auto"/>
            <w:bottom w:val="none" w:sz="0" w:space="0" w:color="auto"/>
            <w:right w:val="none" w:sz="0" w:space="0" w:color="auto"/>
          </w:divBdr>
        </w:div>
        <w:div w:id="795834312">
          <w:marLeft w:val="0"/>
          <w:marRight w:val="0"/>
          <w:marTop w:val="0"/>
          <w:marBottom w:val="0"/>
          <w:divBdr>
            <w:top w:val="none" w:sz="0" w:space="0" w:color="auto"/>
            <w:left w:val="none" w:sz="0" w:space="0" w:color="auto"/>
            <w:bottom w:val="none" w:sz="0" w:space="0" w:color="auto"/>
            <w:right w:val="none" w:sz="0" w:space="0" w:color="auto"/>
          </w:divBdr>
        </w:div>
        <w:div w:id="1660117486">
          <w:marLeft w:val="0"/>
          <w:marRight w:val="0"/>
          <w:marTop w:val="0"/>
          <w:marBottom w:val="0"/>
          <w:divBdr>
            <w:top w:val="none" w:sz="0" w:space="0" w:color="auto"/>
            <w:left w:val="none" w:sz="0" w:space="0" w:color="auto"/>
            <w:bottom w:val="none" w:sz="0" w:space="0" w:color="auto"/>
            <w:right w:val="none" w:sz="0" w:space="0" w:color="auto"/>
          </w:divBdr>
        </w:div>
        <w:div w:id="369652447">
          <w:marLeft w:val="0"/>
          <w:marRight w:val="0"/>
          <w:marTop w:val="0"/>
          <w:marBottom w:val="0"/>
          <w:divBdr>
            <w:top w:val="none" w:sz="0" w:space="0" w:color="auto"/>
            <w:left w:val="none" w:sz="0" w:space="0" w:color="auto"/>
            <w:bottom w:val="none" w:sz="0" w:space="0" w:color="auto"/>
            <w:right w:val="none" w:sz="0" w:space="0" w:color="auto"/>
          </w:divBdr>
        </w:div>
        <w:div w:id="2001345000">
          <w:marLeft w:val="0"/>
          <w:marRight w:val="0"/>
          <w:marTop w:val="0"/>
          <w:marBottom w:val="0"/>
          <w:divBdr>
            <w:top w:val="none" w:sz="0" w:space="0" w:color="auto"/>
            <w:left w:val="none" w:sz="0" w:space="0" w:color="auto"/>
            <w:bottom w:val="none" w:sz="0" w:space="0" w:color="auto"/>
            <w:right w:val="none" w:sz="0" w:space="0" w:color="auto"/>
          </w:divBdr>
        </w:div>
        <w:div w:id="1548298715">
          <w:marLeft w:val="0"/>
          <w:marRight w:val="0"/>
          <w:marTop w:val="0"/>
          <w:marBottom w:val="0"/>
          <w:divBdr>
            <w:top w:val="none" w:sz="0" w:space="0" w:color="auto"/>
            <w:left w:val="none" w:sz="0" w:space="0" w:color="auto"/>
            <w:bottom w:val="none" w:sz="0" w:space="0" w:color="auto"/>
            <w:right w:val="none" w:sz="0" w:space="0" w:color="auto"/>
          </w:divBdr>
        </w:div>
        <w:div w:id="1419131589">
          <w:marLeft w:val="0"/>
          <w:marRight w:val="0"/>
          <w:marTop w:val="0"/>
          <w:marBottom w:val="0"/>
          <w:divBdr>
            <w:top w:val="none" w:sz="0" w:space="0" w:color="auto"/>
            <w:left w:val="none" w:sz="0" w:space="0" w:color="auto"/>
            <w:bottom w:val="none" w:sz="0" w:space="0" w:color="auto"/>
            <w:right w:val="none" w:sz="0" w:space="0" w:color="auto"/>
          </w:divBdr>
        </w:div>
        <w:div w:id="951861692">
          <w:marLeft w:val="0"/>
          <w:marRight w:val="0"/>
          <w:marTop w:val="0"/>
          <w:marBottom w:val="0"/>
          <w:divBdr>
            <w:top w:val="none" w:sz="0" w:space="0" w:color="auto"/>
            <w:left w:val="none" w:sz="0" w:space="0" w:color="auto"/>
            <w:bottom w:val="none" w:sz="0" w:space="0" w:color="auto"/>
            <w:right w:val="none" w:sz="0" w:space="0" w:color="auto"/>
          </w:divBdr>
        </w:div>
        <w:div w:id="1784611092">
          <w:marLeft w:val="0"/>
          <w:marRight w:val="0"/>
          <w:marTop w:val="0"/>
          <w:marBottom w:val="0"/>
          <w:divBdr>
            <w:top w:val="none" w:sz="0" w:space="0" w:color="auto"/>
            <w:left w:val="none" w:sz="0" w:space="0" w:color="auto"/>
            <w:bottom w:val="none" w:sz="0" w:space="0" w:color="auto"/>
            <w:right w:val="none" w:sz="0" w:space="0" w:color="auto"/>
          </w:divBdr>
        </w:div>
        <w:div w:id="1422724136">
          <w:marLeft w:val="0"/>
          <w:marRight w:val="0"/>
          <w:marTop w:val="0"/>
          <w:marBottom w:val="0"/>
          <w:divBdr>
            <w:top w:val="none" w:sz="0" w:space="0" w:color="auto"/>
            <w:left w:val="none" w:sz="0" w:space="0" w:color="auto"/>
            <w:bottom w:val="none" w:sz="0" w:space="0" w:color="auto"/>
            <w:right w:val="none" w:sz="0" w:space="0" w:color="auto"/>
          </w:divBdr>
        </w:div>
        <w:div w:id="1740668763">
          <w:marLeft w:val="0"/>
          <w:marRight w:val="0"/>
          <w:marTop w:val="0"/>
          <w:marBottom w:val="0"/>
          <w:divBdr>
            <w:top w:val="none" w:sz="0" w:space="0" w:color="auto"/>
            <w:left w:val="none" w:sz="0" w:space="0" w:color="auto"/>
            <w:bottom w:val="none" w:sz="0" w:space="0" w:color="auto"/>
            <w:right w:val="none" w:sz="0" w:space="0" w:color="auto"/>
          </w:divBdr>
        </w:div>
        <w:div w:id="1737194644">
          <w:marLeft w:val="360"/>
          <w:marRight w:val="0"/>
          <w:marTop w:val="0"/>
          <w:marBottom w:val="0"/>
          <w:divBdr>
            <w:top w:val="none" w:sz="0" w:space="0" w:color="auto"/>
            <w:left w:val="none" w:sz="0" w:space="0" w:color="auto"/>
            <w:bottom w:val="none" w:sz="0" w:space="0" w:color="auto"/>
            <w:right w:val="none" w:sz="0" w:space="0" w:color="auto"/>
          </w:divBdr>
        </w:div>
        <w:div w:id="1578978393">
          <w:marLeft w:val="360"/>
          <w:marRight w:val="0"/>
          <w:marTop w:val="0"/>
          <w:marBottom w:val="0"/>
          <w:divBdr>
            <w:top w:val="none" w:sz="0" w:space="0" w:color="auto"/>
            <w:left w:val="none" w:sz="0" w:space="0" w:color="auto"/>
            <w:bottom w:val="none" w:sz="0" w:space="0" w:color="auto"/>
            <w:right w:val="none" w:sz="0" w:space="0" w:color="auto"/>
          </w:divBdr>
        </w:div>
        <w:div w:id="279726768">
          <w:marLeft w:val="360"/>
          <w:marRight w:val="0"/>
          <w:marTop w:val="0"/>
          <w:marBottom w:val="0"/>
          <w:divBdr>
            <w:top w:val="none" w:sz="0" w:space="0" w:color="auto"/>
            <w:left w:val="none" w:sz="0" w:space="0" w:color="auto"/>
            <w:bottom w:val="none" w:sz="0" w:space="0" w:color="auto"/>
            <w:right w:val="none" w:sz="0" w:space="0" w:color="auto"/>
          </w:divBdr>
        </w:div>
        <w:div w:id="1764765701">
          <w:marLeft w:val="360"/>
          <w:marRight w:val="0"/>
          <w:marTop w:val="0"/>
          <w:marBottom w:val="0"/>
          <w:divBdr>
            <w:top w:val="none" w:sz="0" w:space="0" w:color="auto"/>
            <w:left w:val="none" w:sz="0" w:space="0" w:color="auto"/>
            <w:bottom w:val="none" w:sz="0" w:space="0" w:color="auto"/>
            <w:right w:val="none" w:sz="0" w:space="0" w:color="auto"/>
          </w:divBdr>
        </w:div>
        <w:div w:id="864249686">
          <w:marLeft w:val="360"/>
          <w:marRight w:val="0"/>
          <w:marTop w:val="0"/>
          <w:marBottom w:val="0"/>
          <w:divBdr>
            <w:top w:val="none" w:sz="0" w:space="0" w:color="auto"/>
            <w:left w:val="none" w:sz="0" w:space="0" w:color="auto"/>
            <w:bottom w:val="none" w:sz="0" w:space="0" w:color="auto"/>
            <w:right w:val="none" w:sz="0" w:space="0" w:color="auto"/>
          </w:divBdr>
        </w:div>
        <w:div w:id="1996762339">
          <w:marLeft w:val="360"/>
          <w:marRight w:val="0"/>
          <w:marTop w:val="0"/>
          <w:marBottom w:val="0"/>
          <w:divBdr>
            <w:top w:val="none" w:sz="0" w:space="0" w:color="auto"/>
            <w:left w:val="none" w:sz="0" w:space="0" w:color="auto"/>
            <w:bottom w:val="none" w:sz="0" w:space="0" w:color="auto"/>
            <w:right w:val="none" w:sz="0" w:space="0" w:color="auto"/>
          </w:divBdr>
        </w:div>
        <w:div w:id="335956829">
          <w:marLeft w:val="360"/>
          <w:marRight w:val="0"/>
          <w:marTop w:val="0"/>
          <w:marBottom w:val="0"/>
          <w:divBdr>
            <w:top w:val="none" w:sz="0" w:space="0" w:color="auto"/>
            <w:left w:val="none" w:sz="0" w:space="0" w:color="auto"/>
            <w:bottom w:val="none" w:sz="0" w:space="0" w:color="auto"/>
            <w:right w:val="none" w:sz="0" w:space="0" w:color="auto"/>
          </w:divBdr>
        </w:div>
        <w:div w:id="1107459992">
          <w:marLeft w:val="360"/>
          <w:marRight w:val="0"/>
          <w:marTop w:val="0"/>
          <w:marBottom w:val="0"/>
          <w:divBdr>
            <w:top w:val="none" w:sz="0" w:space="0" w:color="auto"/>
            <w:left w:val="none" w:sz="0" w:space="0" w:color="auto"/>
            <w:bottom w:val="none" w:sz="0" w:space="0" w:color="auto"/>
            <w:right w:val="none" w:sz="0" w:space="0" w:color="auto"/>
          </w:divBdr>
        </w:div>
        <w:div w:id="677852266">
          <w:marLeft w:val="360"/>
          <w:marRight w:val="0"/>
          <w:marTop w:val="0"/>
          <w:marBottom w:val="0"/>
          <w:divBdr>
            <w:top w:val="none" w:sz="0" w:space="0" w:color="auto"/>
            <w:left w:val="none" w:sz="0" w:space="0" w:color="auto"/>
            <w:bottom w:val="none" w:sz="0" w:space="0" w:color="auto"/>
            <w:right w:val="none" w:sz="0" w:space="0" w:color="auto"/>
          </w:divBdr>
        </w:div>
        <w:div w:id="1626430309">
          <w:marLeft w:val="360"/>
          <w:marRight w:val="0"/>
          <w:marTop w:val="0"/>
          <w:marBottom w:val="0"/>
          <w:divBdr>
            <w:top w:val="none" w:sz="0" w:space="0" w:color="auto"/>
            <w:left w:val="none" w:sz="0" w:space="0" w:color="auto"/>
            <w:bottom w:val="none" w:sz="0" w:space="0" w:color="auto"/>
            <w:right w:val="none" w:sz="0" w:space="0" w:color="auto"/>
          </w:divBdr>
        </w:div>
        <w:div w:id="1248921062">
          <w:marLeft w:val="360"/>
          <w:marRight w:val="0"/>
          <w:marTop w:val="0"/>
          <w:marBottom w:val="0"/>
          <w:divBdr>
            <w:top w:val="none" w:sz="0" w:space="0" w:color="auto"/>
            <w:left w:val="none" w:sz="0" w:space="0" w:color="auto"/>
            <w:bottom w:val="none" w:sz="0" w:space="0" w:color="auto"/>
            <w:right w:val="none" w:sz="0" w:space="0" w:color="auto"/>
          </w:divBdr>
        </w:div>
        <w:div w:id="1309676693">
          <w:marLeft w:val="360"/>
          <w:marRight w:val="0"/>
          <w:marTop w:val="0"/>
          <w:marBottom w:val="0"/>
          <w:divBdr>
            <w:top w:val="none" w:sz="0" w:space="0" w:color="auto"/>
            <w:left w:val="none" w:sz="0" w:space="0" w:color="auto"/>
            <w:bottom w:val="none" w:sz="0" w:space="0" w:color="auto"/>
            <w:right w:val="none" w:sz="0" w:space="0" w:color="auto"/>
          </w:divBdr>
        </w:div>
        <w:div w:id="746221616">
          <w:marLeft w:val="0"/>
          <w:marRight w:val="0"/>
          <w:marTop w:val="0"/>
          <w:marBottom w:val="0"/>
          <w:divBdr>
            <w:top w:val="none" w:sz="0" w:space="0" w:color="auto"/>
            <w:left w:val="none" w:sz="0" w:space="0" w:color="auto"/>
            <w:bottom w:val="none" w:sz="0" w:space="0" w:color="auto"/>
            <w:right w:val="none" w:sz="0" w:space="0" w:color="auto"/>
          </w:divBdr>
        </w:div>
        <w:div w:id="288123516">
          <w:marLeft w:val="0"/>
          <w:marRight w:val="0"/>
          <w:marTop w:val="0"/>
          <w:marBottom w:val="0"/>
          <w:divBdr>
            <w:top w:val="none" w:sz="0" w:space="0" w:color="auto"/>
            <w:left w:val="none" w:sz="0" w:space="0" w:color="auto"/>
            <w:bottom w:val="none" w:sz="0" w:space="0" w:color="auto"/>
            <w:right w:val="none" w:sz="0" w:space="0" w:color="auto"/>
          </w:divBdr>
        </w:div>
        <w:div w:id="1241480461">
          <w:marLeft w:val="0"/>
          <w:marRight w:val="0"/>
          <w:marTop w:val="0"/>
          <w:marBottom w:val="0"/>
          <w:divBdr>
            <w:top w:val="none" w:sz="0" w:space="0" w:color="auto"/>
            <w:left w:val="none" w:sz="0" w:space="0" w:color="auto"/>
            <w:bottom w:val="none" w:sz="0" w:space="0" w:color="auto"/>
            <w:right w:val="none" w:sz="0" w:space="0" w:color="auto"/>
          </w:divBdr>
        </w:div>
        <w:div w:id="84957773">
          <w:marLeft w:val="0"/>
          <w:marRight w:val="0"/>
          <w:marTop w:val="0"/>
          <w:marBottom w:val="0"/>
          <w:divBdr>
            <w:top w:val="none" w:sz="0" w:space="0" w:color="auto"/>
            <w:left w:val="none" w:sz="0" w:space="0" w:color="auto"/>
            <w:bottom w:val="none" w:sz="0" w:space="0" w:color="auto"/>
            <w:right w:val="none" w:sz="0" w:space="0" w:color="auto"/>
          </w:divBdr>
        </w:div>
        <w:div w:id="1728533875">
          <w:marLeft w:val="0"/>
          <w:marRight w:val="0"/>
          <w:marTop w:val="0"/>
          <w:marBottom w:val="0"/>
          <w:divBdr>
            <w:top w:val="none" w:sz="0" w:space="0" w:color="auto"/>
            <w:left w:val="none" w:sz="0" w:space="0" w:color="auto"/>
            <w:bottom w:val="none" w:sz="0" w:space="0" w:color="auto"/>
            <w:right w:val="none" w:sz="0" w:space="0" w:color="auto"/>
          </w:divBdr>
        </w:div>
        <w:div w:id="825366072">
          <w:marLeft w:val="0"/>
          <w:marRight w:val="0"/>
          <w:marTop w:val="0"/>
          <w:marBottom w:val="0"/>
          <w:divBdr>
            <w:top w:val="none" w:sz="0" w:space="0" w:color="auto"/>
            <w:left w:val="none" w:sz="0" w:space="0" w:color="auto"/>
            <w:bottom w:val="none" w:sz="0" w:space="0" w:color="auto"/>
            <w:right w:val="none" w:sz="0" w:space="0" w:color="auto"/>
          </w:divBdr>
        </w:div>
        <w:div w:id="1825850964">
          <w:marLeft w:val="0"/>
          <w:marRight w:val="0"/>
          <w:marTop w:val="0"/>
          <w:marBottom w:val="0"/>
          <w:divBdr>
            <w:top w:val="none" w:sz="0" w:space="0" w:color="auto"/>
            <w:left w:val="none" w:sz="0" w:space="0" w:color="auto"/>
            <w:bottom w:val="none" w:sz="0" w:space="0" w:color="auto"/>
            <w:right w:val="none" w:sz="0" w:space="0" w:color="auto"/>
          </w:divBdr>
        </w:div>
        <w:div w:id="389693896">
          <w:marLeft w:val="0"/>
          <w:marRight w:val="0"/>
          <w:marTop w:val="0"/>
          <w:marBottom w:val="0"/>
          <w:divBdr>
            <w:top w:val="none" w:sz="0" w:space="0" w:color="auto"/>
            <w:left w:val="none" w:sz="0" w:space="0" w:color="auto"/>
            <w:bottom w:val="none" w:sz="0" w:space="0" w:color="auto"/>
            <w:right w:val="none" w:sz="0" w:space="0" w:color="auto"/>
          </w:divBdr>
        </w:div>
        <w:div w:id="922298299">
          <w:marLeft w:val="0"/>
          <w:marRight w:val="0"/>
          <w:marTop w:val="0"/>
          <w:marBottom w:val="0"/>
          <w:divBdr>
            <w:top w:val="none" w:sz="0" w:space="0" w:color="auto"/>
            <w:left w:val="none" w:sz="0" w:space="0" w:color="auto"/>
            <w:bottom w:val="none" w:sz="0" w:space="0" w:color="auto"/>
            <w:right w:val="none" w:sz="0" w:space="0" w:color="auto"/>
          </w:divBdr>
        </w:div>
        <w:div w:id="1439910757">
          <w:marLeft w:val="0"/>
          <w:marRight w:val="0"/>
          <w:marTop w:val="0"/>
          <w:marBottom w:val="0"/>
          <w:divBdr>
            <w:top w:val="none" w:sz="0" w:space="0" w:color="auto"/>
            <w:left w:val="none" w:sz="0" w:space="0" w:color="auto"/>
            <w:bottom w:val="none" w:sz="0" w:space="0" w:color="auto"/>
            <w:right w:val="none" w:sz="0" w:space="0" w:color="auto"/>
          </w:divBdr>
        </w:div>
        <w:div w:id="2022002005">
          <w:marLeft w:val="0"/>
          <w:marRight w:val="0"/>
          <w:marTop w:val="0"/>
          <w:marBottom w:val="0"/>
          <w:divBdr>
            <w:top w:val="none" w:sz="0" w:space="0" w:color="auto"/>
            <w:left w:val="none" w:sz="0" w:space="0" w:color="auto"/>
            <w:bottom w:val="none" w:sz="0" w:space="0" w:color="auto"/>
            <w:right w:val="none" w:sz="0" w:space="0" w:color="auto"/>
          </w:divBdr>
        </w:div>
        <w:div w:id="1638146480">
          <w:marLeft w:val="0"/>
          <w:marRight w:val="0"/>
          <w:marTop w:val="0"/>
          <w:marBottom w:val="0"/>
          <w:divBdr>
            <w:top w:val="none" w:sz="0" w:space="0" w:color="auto"/>
            <w:left w:val="none" w:sz="0" w:space="0" w:color="auto"/>
            <w:bottom w:val="none" w:sz="0" w:space="0" w:color="auto"/>
            <w:right w:val="none" w:sz="0" w:space="0" w:color="auto"/>
          </w:divBdr>
        </w:div>
        <w:div w:id="1931153588">
          <w:marLeft w:val="0"/>
          <w:marRight w:val="0"/>
          <w:marTop w:val="0"/>
          <w:marBottom w:val="0"/>
          <w:divBdr>
            <w:top w:val="none" w:sz="0" w:space="0" w:color="auto"/>
            <w:left w:val="none" w:sz="0" w:space="0" w:color="auto"/>
            <w:bottom w:val="none" w:sz="0" w:space="0" w:color="auto"/>
            <w:right w:val="none" w:sz="0" w:space="0" w:color="auto"/>
          </w:divBdr>
        </w:div>
        <w:div w:id="1549563342">
          <w:marLeft w:val="0"/>
          <w:marRight w:val="0"/>
          <w:marTop w:val="0"/>
          <w:marBottom w:val="0"/>
          <w:divBdr>
            <w:top w:val="none" w:sz="0" w:space="0" w:color="auto"/>
            <w:left w:val="none" w:sz="0" w:space="0" w:color="auto"/>
            <w:bottom w:val="none" w:sz="0" w:space="0" w:color="auto"/>
            <w:right w:val="none" w:sz="0" w:space="0" w:color="auto"/>
          </w:divBdr>
        </w:div>
        <w:div w:id="2072926563">
          <w:marLeft w:val="0"/>
          <w:marRight w:val="0"/>
          <w:marTop w:val="0"/>
          <w:marBottom w:val="0"/>
          <w:divBdr>
            <w:top w:val="none" w:sz="0" w:space="0" w:color="auto"/>
            <w:left w:val="none" w:sz="0" w:space="0" w:color="auto"/>
            <w:bottom w:val="none" w:sz="0" w:space="0" w:color="auto"/>
            <w:right w:val="none" w:sz="0" w:space="0" w:color="auto"/>
          </w:divBdr>
        </w:div>
        <w:div w:id="1168131281">
          <w:marLeft w:val="0"/>
          <w:marRight w:val="0"/>
          <w:marTop w:val="0"/>
          <w:marBottom w:val="0"/>
          <w:divBdr>
            <w:top w:val="none" w:sz="0" w:space="0" w:color="auto"/>
            <w:left w:val="none" w:sz="0" w:space="0" w:color="auto"/>
            <w:bottom w:val="none" w:sz="0" w:space="0" w:color="auto"/>
            <w:right w:val="none" w:sz="0" w:space="0" w:color="auto"/>
          </w:divBdr>
        </w:div>
        <w:div w:id="285434228">
          <w:marLeft w:val="0"/>
          <w:marRight w:val="0"/>
          <w:marTop w:val="0"/>
          <w:marBottom w:val="0"/>
          <w:divBdr>
            <w:top w:val="none" w:sz="0" w:space="0" w:color="auto"/>
            <w:left w:val="none" w:sz="0" w:space="0" w:color="auto"/>
            <w:bottom w:val="none" w:sz="0" w:space="0" w:color="auto"/>
            <w:right w:val="none" w:sz="0" w:space="0" w:color="auto"/>
          </w:divBdr>
        </w:div>
        <w:div w:id="1318611077">
          <w:marLeft w:val="0"/>
          <w:marRight w:val="0"/>
          <w:marTop w:val="0"/>
          <w:marBottom w:val="0"/>
          <w:divBdr>
            <w:top w:val="none" w:sz="0" w:space="0" w:color="auto"/>
            <w:left w:val="none" w:sz="0" w:space="0" w:color="auto"/>
            <w:bottom w:val="none" w:sz="0" w:space="0" w:color="auto"/>
            <w:right w:val="none" w:sz="0" w:space="0" w:color="auto"/>
          </w:divBdr>
        </w:div>
        <w:div w:id="1248272027">
          <w:marLeft w:val="0"/>
          <w:marRight w:val="0"/>
          <w:marTop w:val="0"/>
          <w:marBottom w:val="0"/>
          <w:divBdr>
            <w:top w:val="none" w:sz="0" w:space="0" w:color="auto"/>
            <w:left w:val="none" w:sz="0" w:space="0" w:color="auto"/>
            <w:bottom w:val="none" w:sz="0" w:space="0" w:color="auto"/>
            <w:right w:val="none" w:sz="0" w:space="0" w:color="auto"/>
          </w:divBdr>
        </w:div>
        <w:div w:id="8715705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876B01-CD82-4EE0-914B-71B246F7A6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4</Pages>
  <Words>1090</Words>
  <Characters>5996</Characters>
  <Application>Microsoft Office Word</Application>
  <DocSecurity>0</DocSecurity>
  <Lines>49</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JORGE</dc:creator>
  <cp:lastModifiedBy>Jorge</cp:lastModifiedBy>
  <cp:revision>11</cp:revision>
  <cp:lastPrinted>2016-04-19T11:22:00Z</cp:lastPrinted>
  <dcterms:created xsi:type="dcterms:W3CDTF">2014-03-17T17:06:00Z</dcterms:created>
  <dcterms:modified xsi:type="dcterms:W3CDTF">2017-05-04T04:31:00Z</dcterms:modified>
</cp:coreProperties>
</file>