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horzAnchor="margin" w:tblpX="-431" w:tblpY="-442"/>
        <w:tblW w:w="18003" w:type="dxa"/>
        <w:tblLayout w:type="fixed"/>
        <w:tblLook w:val="04A0" w:firstRow="1" w:lastRow="0" w:firstColumn="1" w:lastColumn="0" w:noHBand="0" w:noVBand="1"/>
      </w:tblPr>
      <w:tblGrid>
        <w:gridCol w:w="3539"/>
        <w:gridCol w:w="3686"/>
        <w:gridCol w:w="3827"/>
        <w:gridCol w:w="3827"/>
        <w:gridCol w:w="3124"/>
      </w:tblGrid>
      <w:tr w:rsidR="00ED1838" w:rsidTr="005B72C1">
        <w:trPr>
          <w:trHeight w:val="558"/>
        </w:trPr>
        <w:tc>
          <w:tcPr>
            <w:tcW w:w="3539" w:type="dxa"/>
          </w:tcPr>
          <w:p w:rsidR="000A1DC2" w:rsidRDefault="00795E87" w:rsidP="004B76A5">
            <w:pPr>
              <w:jc w:val="center"/>
            </w:pPr>
            <w:r>
              <w:t>LUNES 17</w:t>
            </w:r>
          </w:p>
        </w:tc>
        <w:tc>
          <w:tcPr>
            <w:tcW w:w="3686" w:type="dxa"/>
          </w:tcPr>
          <w:p w:rsidR="000A1DC2" w:rsidRDefault="00795E87" w:rsidP="004B76A5">
            <w:pPr>
              <w:jc w:val="center"/>
            </w:pPr>
            <w:r>
              <w:t>MARTES 18</w:t>
            </w:r>
          </w:p>
        </w:tc>
        <w:tc>
          <w:tcPr>
            <w:tcW w:w="3827" w:type="dxa"/>
          </w:tcPr>
          <w:p w:rsidR="000A1DC2" w:rsidRDefault="000A1DC2" w:rsidP="004B76A5">
            <w:pPr>
              <w:jc w:val="center"/>
            </w:pPr>
            <w:r>
              <w:t>MIÉR</w:t>
            </w:r>
            <w:r w:rsidR="00305833">
              <w:t>C</w:t>
            </w:r>
            <w:r w:rsidR="00795E87">
              <w:t>OLES 19</w:t>
            </w:r>
          </w:p>
        </w:tc>
        <w:tc>
          <w:tcPr>
            <w:tcW w:w="3827" w:type="dxa"/>
          </w:tcPr>
          <w:p w:rsidR="000A1DC2" w:rsidRDefault="00795E87" w:rsidP="004B76A5">
            <w:pPr>
              <w:jc w:val="center"/>
            </w:pPr>
            <w:r>
              <w:t>JUEVES 20</w:t>
            </w:r>
          </w:p>
        </w:tc>
        <w:tc>
          <w:tcPr>
            <w:tcW w:w="3124" w:type="dxa"/>
          </w:tcPr>
          <w:p w:rsidR="000A1DC2" w:rsidRDefault="00795E87" w:rsidP="004B76A5">
            <w:pPr>
              <w:jc w:val="center"/>
            </w:pPr>
            <w:r>
              <w:t>VIERNES 21</w:t>
            </w:r>
          </w:p>
        </w:tc>
      </w:tr>
      <w:tr w:rsidR="00ED1838" w:rsidTr="005B72C1">
        <w:trPr>
          <w:trHeight w:val="983"/>
        </w:trPr>
        <w:tc>
          <w:tcPr>
            <w:tcW w:w="3539" w:type="dxa"/>
          </w:tcPr>
          <w:p w:rsidR="00DC7307" w:rsidRDefault="00B67917" w:rsidP="004B76A5">
            <w:r>
              <w:t xml:space="preserve">Núcleo: </w:t>
            </w:r>
            <w:r w:rsidR="00517169">
              <w:t>Comprensión del entorno sociocultural.</w:t>
            </w:r>
          </w:p>
          <w:p w:rsidR="00DC7307" w:rsidRDefault="00B67917" w:rsidP="004B76A5">
            <w:r>
              <w:t xml:space="preserve">O.A: </w:t>
            </w:r>
            <w:r w:rsidR="00517169">
              <w:t>Identifica labor de un médico.</w:t>
            </w:r>
          </w:p>
          <w:p w:rsidR="002F785C" w:rsidRDefault="002F785C" w:rsidP="004B76A5"/>
          <w:p w:rsidR="00457B52" w:rsidRDefault="00601C11" w:rsidP="00795E87">
            <w:r>
              <w:t>-Observa</w:t>
            </w:r>
            <w:r w:rsidR="00F266D4">
              <w:t>n</w:t>
            </w:r>
            <w:r>
              <w:t xml:space="preserve"> video grabado por educadora, donde </w:t>
            </w:r>
            <w:r w:rsidR="00517169">
              <w:t>educadora nombra y muestra elementos que utiliza un médico, además señala la función que cumple en nuestra sociedad.</w:t>
            </w:r>
          </w:p>
          <w:p w:rsidR="00795E87" w:rsidRDefault="00795E87" w:rsidP="00795E87"/>
          <w:p w:rsidR="00BB25FB" w:rsidRDefault="00517169" w:rsidP="00795E87">
            <w:r>
              <w:t>-</w:t>
            </w:r>
            <w:r w:rsidR="00BB25FB" w:rsidRPr="00BB25FB">
              <w:rPr>
                <w:b/>
              </w:rPr>
              <w:t>J</w:t>
            </w:r>
            <w:r w:rsidR="00920B81" w:rsidRPr="00BB25FB">
              <w:rPr>
                <w:b/>
              </w:rPr>
              <w:t>ugar a representar la labor de un médico, juego de roles.</w:t>
            </w:r>
            <w:r w:rsidR="00BB25FB">
              <w:t xml:space="preserve"> Busque objetos o juguetes que estén relacionados para esta actividad, si no encuentra lo pueden crear.</w:t>
            </w:r>
          </w:p>
          <w:p w:rsidR="00795E87" w:rsidRDefault="00795E87" w:rsidP="00795E87"/>
          <w:p w:rsidR="00BB25FB" w:rsidRDefault="00BB25FB" w:rsidP="00BB25FB">
            <w:pPr>
              <w:jc w:val="center"/>
            </w:pPr>
            <w:r>
              <w:rPr>
                <w:noProof/>
                <w:lang w:eastAsia="es-CL"/>
              </w:rPr>
              <w:drawing>
                <wp:inline distT="0" distB="0" distL="0" distR="0">
                  <wp:extent cx="1682496" cy="1544877"/>
                  <wp:effectExtent l="0" t="0" r="0" b="0"/>
                  <wp:docPr id="4" name="Imagen 4" descr="CONSEJOS Mejor calidad y precios más bajos Corte por láser, Diseño original de Fairyfox Usted puede vender los productos terminados la autorización sólo para vender juguetes de fieltro diseñados por Fairyfox   LO QUE Para los médicos poco florecimiento. Una bolsa médica de actividad suave jugu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EJOS Mejor calidad y precios más bajos Corte por láser, Diseño original de Fairyfox Usted puede vender los productos terminados la autorización sólo para vender juguetes de fieltro diseñados por Fairyfox   LO QUE Para los médicos poco florecimiento. Una bolsa médica de actividad suave jugue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0838" cy="1552537"/>
                          </a:xfrm>
                          <a:prstGeom prst="rect">
                            <a:avLst/>
                          </a:prstGeom>
                          <a:noFill/>
                          <a:ln>
                            <a:noFill/>
                          </a:ln>
                        </pic:spPr>
                      </pic:pic>
                    </a:graphicData>
                  </a:graphic>
                </wp:inline>
              </w:drawing>
            </w:r>
            <w:bookmarkStart w:id="0" w:name="_GoBack"/>
            <w:bookmarkEnd w:id="0"/>
          </w:p>
          <w:p w:rsidR="00BB25FB" w:rsidRDefault="00BB25FB" w:rsidP="00795E87"/>
          <w:p w:rsidR="00920B81" w:rsidRDefault="00920B81" w:rsidP="00BB25FB"/>
          <w:p w:rsidR="00564C90" w:rsidRDefault="00CA17EE" w:rsidP="00564C90">
            <w:r>
              <w:t>-Enviar fotografía a educadora.</w:t>
            </w:r>
          </w:p>
          <w:p w:rsidR="007F56C9" w:rsidRDefault="007F56C9" w:rsidP="005B72C1"/>
        </w:tc>
        <w:tc>
          <w:tcPr>
            <w:tcW w:w="3686" w:type="dxa"/>
          </w:tcPr>
          <w:p w:rsidR="00DC7307" w:rsidRDefault="0085400E" w:rsidP="004B76A5">
            <w:r>
              <w:t>N</w:t>
            </w:r>
            <w:r w:rsidR="00B67917">
              <w:t>úcleo:</w:t>
            </w:r>
            <w:r>
              <w:t xml:space="preserve"> </w:t>
            </w:r>
            <w:r w:rsidR="00580B32">
              <w:t>Pensamiento matemático.</w:t>
            </w:r>
          </w:p>
          <w:p w:rsidR="0085400E" w:rsidRDefault="009F61A3" w:rsidP="004B76A5">
            <w:r>
              <w:t xml:space="preserve">O.A: </w:t>
            </w:r>
            <w:r w:rsidR="00517169">
              <w:t>Escribe número aprendidos con ayuda de líneas punteadas.</w:t>
            </w:r>
          </w:p>
          <w:p w:rsidR="00D045F0" w:rsidRDefault="00D045F0" w:rsidP="00B02FD0"/>
          <w:p w:rsidR="00580B32" w:rsidRDefault="00723A04" w:rsidP="00795E87">
            <w:r>
              <w:t xml:space="preserve">-Observan video grabado por educadora, donde </w:t>
            </w:r>
            <w:r w:rsidR="004C4E54">
              <w:t>educadora presenta los números que han aprendido, señala como es la correcta escritura de cada número, los invita a escribir con ayuda de líneas punteadas.</w:t>
            </w:r>
          </w:p>
          <w:p w:rsidR="00795E87" w:rsidRDefault="00795E87" w:rsidP="00795E87"/>
          <w:p w:rsidR="00A935EC" w:rsidRDefault="004C4E54" w:rsidP="00795E87">
            <w:r>
              <w:t>-</w:t>
            </w:r>
            <w:r w:rsidR="00A935EC">
              <w:t xml:space="preserve">Imprimir hoja de actividad donde deben seguir el recorrido de cada número, siguen los números pequeños para saber por dónde comenzar y por dónde seguir. </w:t>
            </w:r>
          </w:p>
          <w:p w:rsidR="00795E87" w:rsidRDefault="00A935EC" w:rsidP="00795E87">
            <w:r>
              <w:t>Escogen un color (plumón) para cada número siguiendo las líneas punteadas.</w:t>
            </w:r>
          </w:p>
          <w:p w:rsidR="00795E87" w:rsidRDefault="00E57197" w:rsidP="00E57197">
            <w:pPr>
              <w:jc w:val="center"/>
            </w:pPr>
            <w:r w:rsidRPr="007C2115">
              <w:rPr>
                <w:noProof/>
                <w:lang w:eastAsia="es-CL"/>
              </w:rPr>
              <w:drawing>
                <wp:inline distT="0" distB="0" distL="0" distR="0" wp14:anchorId="2846E238" wp14:editId="42613FD5">
                  <wp:extent cx="638476" cy="1318437"/>
                  <wp:effectExtent l="0" t="0" r="9525" b="0"/>
                  <wp:docPr id="1" name="Imagen 1" descr="C:\Users\Camila Pinilla G\Desktop\u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ila Pinilla G\Desktop\un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1088" cy="1344480"/>
                          </a:xfrm>
                          <a:prstGeom prst="rect">
                            <a:avLst/>
                          </a:prstGeom>
                          <a:noFill/>
                          <a:ln>
                            <a:noFill/>
                          </a:ln>
                        </pic:spPr>
                      </pic:pic>
                    </a:graphicData>
                  </a:graphic>
                </wp:inline>
              </w:drawing>
            </w:r>
          </w:p>
          <w:p w:rsidR="00195DF5" w:rsidRDefault="00195DF5" w:rsidP="00A935EC"/>
          <w:p w:rsidR="00DE5939" w:rsidRDefault="00DE5939" w:rsidP="00461B96">
            <w:r>
              <w:t>-Enviar fotografía a educadora.</w:t>
            </w:r>
          </w:p>
        </w:tc>
        <w:tc>
          <w:tcPr>
            <w:tcW w:w="3827" w:type="dxa"/>
          </w:tcPr>
          <w:p w:rsidR="00FD15F5" w:rsidRDefault="00FD15F5" w:rsidP="00FD15F5">
            <w:r>
              <w:t xml:space="preserve">Núcleo: </w:t>
            </w:r>
            <w:r w:rsidR="00580B32">
              <w:t>Pensamiento matemático.</w:t>
            </w:r>
          </w:p>
          <w:p w:rsidR="00FD15F5" w:rsidRDefault="00AA114A" w:rsidP="00FD15F5">
            <w:r>
              <w:t>O.A: Sigue la secuencia correcta.</w:t>
            </w:r>
          </w:p>
          <w:p w:rsidR="0046510D" w:rsidRDefault="0046510D" w:rsidP="004B76A5"/>
          <w:p w:rsidR="00795E87" w:rsidRDefault="004A34F2" w:rsidP="00795E87">
            <w:r>
              <w:t>-Observan video gra</w:t>
            </w:r>
            <w:r w:rsidR="00E155FC">
              <w:t>bado por educadora, do</w:t>
            </w:r>
            <w:r w:rsidR="00795E87">
              <w:t xml:space="preserve">nde </w:t>
            </w:r>
            <w:r w:rsidR="00FB5C2D">
              <w:t>participan y responden a preguntas. Educadora presenta a un tiburón, dónde ellos deben ir completando las secuencias de peces según los colores presentados.</w:t>
            </w:r>
          </w:p>
          <w:p w:rsidR="00795E87" w:rsidRDefault="00795E87" w:rsidP="00795E87"/>
          <w:p w:rsidR="00795E87" w:rsidRDefault="00795E87" w:rsidP="00795E87"/>
          <w:p w:rsidR="00795E87" w:rsidRDefault="00FB5C2D" w:rsidP="00795E87">
            <w:r>
              <w:t>-</w:t>
            </w:r>
            <w:r w:rsidR="00AA114A">
              <w:t>Imprimir hoja de actividad donde deben recortar las imágenes de abajo, luego seguir la secuencia y pegar la imagen que corresponde el patrón.</w:t>
            </w:r>
          </w:p>
          <w:p w:rsidR="00795E87" w:rsidRDefault="00795E87" w:rsidP="00AA114A">
            <w:pPr>
              <w:jc w:val="center"/>
            </w:pPr>
          </w:p>
          <w:p w:rsidR="00795E87" w:rsidRDefault="00AA114A" w:rsidP="00AA114A">
            <w:pPr>
              <w:jc w:val="center"/>
            </w:pPr>
            <w:r>
              <w:rPr>
                <w:noProof/>
                <w:lang w:eastAsia="es-CL"/>
              </w:rPr>
              <w:drawing>
                <wp:inline distT="0" distB="0" distL="0" distR="0" wp14:anchorId="734A9461" wp14:editId="0F2B3697">
                  <wp:extent cx="1322049" cy="1977656"/>
                  <wp:effectExtent l="0" t="0" r="0" b="3810"/>
                  <wp:docPr id="2" name="Imagen 2" descr="Fich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ch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816" cy="1990771"/>
                          </a:xfrm>
                          <a:prstGeom prst="rect">
                            <a:avLst/>
                          </a:prstGeom>
                          <a:noFill/>
                          <a:ln>
                            <a:noFill/>
                          </a:ln>
                        </pic:spPr>
                      </pic:pic>
                    </a:graphicData>
                  </a:graphic>
                </wp:inline>
              </w:drawing>
            </w:r>
          </w:p>
          <w:p w:rsidR="00382BAF" w:rsidRDefault="00382BAF" w:rsidP="00795E87"/>
          <w:p w:rsidR="00A5294C" w:rsidRDefault="00A5294C" w:rsidP="00A5294C">
            <w:r>
              <w:t>-Enviar fotografía a educadora.</w:t>
            </w:r>
          </w:p>
          <w:p w:rsidR="00C810F9" w:rsidRDefault="00C810F9" w:rsidP="00564C90">
            <w:pPr>
              <w:rPr>
                <w:noProof/>
                <w:lang w:eastAsia="es-CL"/>
              </w:rPr>
            </w:pPr>
          </w:p>
          <w:p w:rsidR="00C810F9" w:rsidRDefault="00C810F9" w:rsidP="00564C90">
            <w:pPr>
              <w:rPr>
                <w:noProof/>
                <w:lang w:eastAsia="es-CL"/>
              </w:rPr>
            </w:pPr>
          </w:p>
        </w:tc>
        <w:tc>
          <w:tcPr>
            <w:tcW w:w="3827" w:type="dxa"/>
          </w:tcPr>
          <w:p w:rsidR="00D52E1C" w:rsidRDefault="00D52E1C" w:rsidP="004A0BD0">
            <w:r>
              <w:t>N</w:t>
            </w:r>
            <w:r w:rsidR="00B67917">
              <w:t>úcleo:</w:t>
            </w:r>
            <w:r>
              <w:t xml:space="preserve"> </w:t>
            </w:r>
            <w:r w:rsidR="00517169">
              <w:t>Corporalidad y movimiento.</w:t>
            </w:r>
          </w:p>
          <w:p w:rsidR="00900EEA" w:rsidRDefault="004A0BD0" w:rsidP="004B76A5">
            <w:r>
              <w:t xml:space="preserve">O.A: </w:t>
            </w:r>
            <w:r w:rsidR="00517169">
              <w:t>Identifica alimentación saludable y no saludable.</w:t>
            </w:r>
          </w:p>
          <w:p w:rsidR="00681C8F" w:rsidRDefault="00681C8F" w:rsidP="004B76A5"/>
          <w:p w:rsidR="00BD65F7" w:rsidRDefault="00F1445E" w:rsidP="00795E87">
            <w:r>
              <w:t>-</w:t>
            </w:r>
            <w:r w:rsidR="009B288F">
              <w:t xml:space="preserve"> </w:t>
            </w:r>
            <w:r w:rsidR="00A5294C">
              <w:t xml:space="preserve">Observan video grabado por educadora, donde </w:t>
            </w:r>
            <w:r w:rsidR="005855B3">
              <w:t>educadora presenta alimentación saludable y no saludable, mediante una ruleta. Los invita a participar y responder.</w:t>
            </w:r>
          </w:p>
          <w:p w:rsidR="005855B3" w:rsidRDefault="005855B3" w:rsidP="00795E87"/>
          <w:p w:rsidR="005855B3" w:rsidRDefault="005855B3" w:rsidP="00795E87">
            <w:r>
              <w:t xml:space="preserve">-Imprimir hoja de actividad donde deben recortar las imágenes con líneas punteadas, deben escoger su comida favorita de las imágenes que allí aparecen (deben ser saludables) y pegarlas sobre el plato, luego colorear con crayones o témperas sólidas. </w:t>
            </w:r>
          </w:p>
          <w:p w:rsidR="005855B3" w:rsidRDefault="005855B3" w:rsidP="00795E87"/>
          <w:p w:rsidR="00E57197" w:rsidRDefault="00E57197" w:rsidP="00E57197">
            <w:pPr>
              <w:jc w:val="center"/>
            </w:pPr>
            <w:r w:rsidRPr="0070054A">
              <w:rPr>
                <w:noProof/>
                <w:lang w:eastAsia="es-CL"/>
              </w:rPr>
              <w:drawing>
                <wp:inline distT="0" distB="0" distL="0" distR="0" wp14:anchorId="29BC6241" wp14:editId="3B1225B0">
                  <wp:extent cx="1733107" cy="1077388"/>
                  <wp:effectExtent l="0" t="0" r="635" b="8890"/>
                  <wp:docPr id="19" name="Imagen 19" descr="C:\Users\Camila Pinilla G\Desktop\pl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ila Pinilla G\Desktop\pla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3141" cy="1089842"/>
                          </a:xfrm>
                          <a:prstGeom prst="rect">
                            <a:avLst/>
                          </a:prstGeom>
                          <a:noFill/>
                          <a:ln>
                            <a:noFill/>
                          </a:ln>
                        </pic:spPr>
                      </pic:pic>
                    </a:graphicData>
                  </a:graphic>
                </wp:inline>
              </w:drawing>
            </w:r>
          </w:p>
          <w:p w:rsidR="005855B3" w:rsidRDefault="005855B3" w:rsidP="00795E87"/>
          <w:p w:rsidR="005855B3" w:rsidRDefault="005855B3" w:rsidP="00795E87">
            <w:r>
              <w:t>-Visitar el siguiente link:</w:t>
            </w:r>
          </w:p>
          <w:p w:rsidR="00795E87" w:rsidRDefault="00F105E9" w:rsidP="00681C8F">
            <w:hyperlink r:id="rId10" w:history="1">
              <w:r w:rsidR="005855B3">
                <w:rPr>
                  <w:rStyle w:val="Hipervnculo"/>
                </w:rPr>
                <w:t>https://www.youtube.com/watch?v=FUBpTGB2zO4</w:t>
              </w:r>
            </w:hyperlink>
          </w:p>
          <w:p w:rsidR="00E57197" w:rsidRDefault="00E57197" w:rsidP="00681C8F"/>
          <w:p w:rsidR="005F3FDA" w:rsidRDefault="005F3FDA" w:rsidP="005F3FDA">
            <w:r>
              <w:t>-Enviar fotografía a educadora.</w:t>
            </w:r>
          </w:p>
          <w:p w:rsidR="00382BAF" w:rsidRDefault="00382BAF" w:rsidP="005F3FDA"/>
        </w:tc>
        <w:tc>
          <w:tcPr>
            <w:tcW w:w="3124" w:type="dxa"/>
          </w:tcPr>
          <w:p w:rsidR="00681C8F" w:rsidRDefault="00681C8F" w:rsidP="00681C8F">
            <w:r>
              <w:t xml:space="preserve">Núcleo: </w:t>
            </w:r>
            <w:r w:rsidR="00517169">
              <w:t>Identidad y autonomía.</w:t>
            </w:r>
          </w:p>
          <w:p w:rsidR="00681C8F" w:rsidRDefault="00681C8F" w:rsidP="00681C8F">
            <w:r>
              <w:t xml:space="preserve">O.A: </w:t>
            </w:r>
            <w:r w:rsidR="00517169">
              <w:t>Identifica algunos deberes de su rutina diaria.</w:t>
            </w:r>
          </w:p>
          <w:p w:rsidR="005F3FDA" w:rsidRPr="000E7944" w:rsidRDefault="005F3FDA" w:rsidP="00DD528B">
            <w:pPr>
              <w:rPr>
                <w:rFonts w:cstheme="minorHAnsi"/>
              </w:rPr>
            </w:pPr>
          </w:p>
          <w:p w:rsidR="00795E87" w:rsidRDefault="00564C90" w:rsidP="00230C8A">
            <w:pPr>
              <w:rPr>
                <w:noProof/>
                <w:lang w:eastAsia="es-CL"/>
              </w:rPr>
            </w:pPr>
            <w:r>
              <w:rPr>
                <w:noProof/>
                <w:lang w:eastAsia="es-CL"/>
              </w:rPr>
              <w:t>-</w:t>
            </w:r>
            <w:r w:rsidR="005F3FDA">
              <w:rPr>
                <w:noProof/>
                <w:lang w:eastAsia="es-CL"/>
              </w:rPr>
              <w:t xml:space="preserve">Observan video grabado por educadora, </w:t>
            </w:r>
            <w:r w:rsidR="005855B3">
              <w:rPr>
                <w:noProof/>
                <w:lang w:eastAsia="es-CL"/>
              </w:rPr>
              <w:t xml:space="preserve">donde </w:t>
            </w:r>
            <w:r w:rsidR="005143D7">
              <w:rPr>
                <w:noProof/>
                <w:lang w:eastAsia="es-CL"/>
              </w:rPr>
              <w:t>los párvulos responden a preguntas de su rutina diaria. Educadora presenta algunas actividades que los párvulos realizan durante la mañana, los párvulos colaboran ordenando las imágenes de forma cronológica.</w:t>
            </w:r>
          </w:p>
          <w:p w:rsidR="00795E87" w:rsidRDefault="00795E87" w:rsidP="00230C8A">
            <w:pPr>
              <w:rPr>
                <w:noProof/>
                <w:lang w:eastAsia="es-CL"/>
              </w:rPr>
            </w:pPr>
          </w:p>
          <w:p w:rsidR="00AC5C96" w:rsidRDefault="005143D7" w:rsidP="00230C8A">
            <w:pPr>
              <w:rPr>
                <w:noProof/>
                <w:lang w:eastAsia="es-CL"/>
              </w:rPr>
            </w:pPr>
            <w:r>
              <w:rPr>
                <w:noProof/>
                <w:lang w:eastAsia="es-CL"/>
              </w:rPr>
              <w:t>-</w:t>
            </w:r>
            <w:r w:rsidR="00AC5C96">
              <w:rPr>
                <w:noProof/>
                <w:lang w:eastAsia="es-CL"/>
              </w:rPr>
              <w:t>Imprimir PDF donde deben recortar las láminas que se indican, deben plasticipar</w:t>
            </w:r>
            <w:r w:rsidR="008402BC">
              <w:rPr>
                <w:noProof/>
                <w:lang w:eastAsia="es-CL"/>
              </w:rPr>
              <w:t xml:space="preserve"> el panel diario (con scotch o funda plástica). A diario su hijo coloca un ticket de las actividades que hizo durante el día, esto lo realiza al finalizar su día.</w:t>
            </w:r>
          </w:p>
          <w:p w:rsidR="008402BC" w:rsidRDefault="008402BC" w:rsidP="008402BC">
            <w:pPr>
              <w:jc w:val="center"/>
              <w:rPr>
                <w:noProof/>
                <w:lang w:eastAsia="es-CL"/>
              </w:rPr>
            </w:pPr>
          </w:p>
          <w:p w:rsidR="00795E87" w:rsidRDefault="00AC5C96" w:rsidP="008402BC">
            <w:pPr>
              <w:jc w:val="center"/>
              <w:rPr>
                <w:noProof/>
                <w:lang w:eastAsia="es-CL"/>
              </w:rPr>
            </w:pPr>
            <w:r w:rsidRPr="00AC5C96">
              <w:rPr>
                <w:noProof/>
                <w:lang w:eastAsia="es-CL"/>
              </w:rPr>
              <w:drawing>
                <wp:inline distT="0" distB="0" distL="0" distR="0">
                  <wp:extent cx="833206" cy="1193475"/>
                  <wp:effectExtent l="0" t="0" r="5080" b="6985"/>
                  <wp:docPr id="5" name="Imagen 5" descr="C:\Users\Camila Pinilla G\Desktop\ttt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ila Pinilla G\Desktop\tttt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181" cy="1219223"/>
                          </a:xfrm>
                          <a:prstGeom prst="rect">
                            <a:avLst/>
                          </a:prstGeom>
                          <a:noFill/>
                          <a:ln>
                            <a:noFill/>
                          </a:ln>
                        </pic:spPr>
                      </pic:pic>
                    </a:graphicData>
                  </a:graphic>
                </wp:inline>
              </w:drawing>
            </w:r>
          </w:p>
          <w:p w:rsidR="00F10186" w:rsidRDefault="00F10186" w:rsidP="00230C8A">
            <w:pPr>
              <w:rPr>
                <w:noProof/>
                <w:lang w:eastAsia="es-CL"/>
              </w:rPr>
            </w:pPr>
            <w:r>
              <w:rPr>
                <w:noProof/>
                <w:lang w:eastAsia="es-CL"/>
              </w:rPr>
              <w:t>-Enviar fotografía a educadora.</w:t>
            </w:r>
          </w:p>
        </w:tc>
      </w:tr>
      <w:tr w:rsidR="00ED1838" w:rsidTr="005B72C1">
        <w:trPr>
          <w:trHeight w:val="1746"/>
        </w:trPr>
        <w:tc>
          <w:tcPr>
            <w:tcW w:w="3539" w:type="dxa"/>
          </w:tcPr>
          <w:p w:rsidR="00931C50" w:rsidRDefault="00931C50" w:rsidP="00931C50">
            <w:r>
              <w:lastRenderedPageBreak/>
              <w:t>Núcleo: Corporalidad y movimiento</w:t>
            </w:r>
          </w:p>
          <w:p w:rsidR="00931C50" w:rsidRDefault="00931C50" w:rsidP="00931C50">
            <w:pPr>
              <w:rPr>
                <w:rFonts w:cstheme="minorHAnsi"/>
              </w:rPr>
            </w:pPr>
            <w:r>
              <w:t xml:space="preserve">O.A: </w:t>
            </w:r>
            <w:r w:rsidRPr="00BE6AAD">
              <w:rPr>
                <w:rFonts w:ascii="KG Miss Kindergarten" w:hAnsi="KG Miss Kindergarten"/>
                <w:sz w:val="20"/>
                <w:szCs w:val="20"/>
              </w:rPr>
              <w:t xml:space="preserve"> </w:t>
            </w:r>
            <w:r w:rsidRPr="00CF75D8">
              <w:rPr>
                <w:rFonts w:cstheme="minorHAnsi"/>
              </w:rPr>
              <w:t xml:space="preserve"> Adquirir control y equilibrio en movimientos, posturas y desplazamiento</w:t>
            </w:r>
            <w:r>
              <w:rPr>
                <w:rFonts w:cstheme="minorHAnsi"/>
              </w:rPr>
              <w:t xml:space="preserve">s en situaciones de juegos, con </w:t>
            </w:r>
            <w:r w:rsidRPr="00CF75D8">
              <w:rPr>
                <w:rFonts w:cstheme="minorHAnsi"/>
              </w:rPr>
              <w:t>implemento.</w:t>
            </w:r>
          </w:p>
          <w:p w:rsidR="00187C00" w:rsidRDefault="00187C00" w:rsidP="00C3652B">
            <w:pPr>
              <w:rPr>
                <w:rFonts w:cstheme="minorHAnsi"/>
              </w:rPr>
            </w:pPr>
          </w:p>
          <w:p w:rsidR="00B013C7" w:rsidRDefault="00024422" w:rsidP="00195DF5">
            <w:pPr>
              <w:rPr>
                <w:rFonts w:cstheme="minorHAnsi"/>
              </w:rPr>
            </w:pPr>
            <w:r>
              <w:rPr>
                <w:rFonts w:cstheme="minorHAnsi"/>
              </w:rPr>
              <w:t>1.</w:t>
            </w:r>
            <w:r w:rsidR="00CD415E">
              <w:rPr>
                <w:rFonts w:cstheme="minorHAnsi"/>
              </w:rPr>
              <w:t xml:space="preserve"> </w:t>
            </w:r>
            <w:r w:rsidR="00931C50">
              <w:rPr>
                <w:rFonts w:cstheme="minorHAnsi"/>
              </w:rPr>
              <w:t>Juegue con su hijo tratando de introducir globos dentro de un canasto.</w:t>
            </w:r>
          </w:p>
          <w:p w:rsidR="00931C50" w:rsidRDefault="00931C50" w:rsidP="00195DF5">
            <w:r>
              <w:t>2.Cada uno con un canasto, dentro de un tiempo el que introduce más globos gana.</w:t>
            </w:r>
          </w:p>
          <w:p w:rsidR="00CF75D8" w:rsidRDefault="00CF75D8" w:rsidP="004B76A5">
            <w:pPr>
              <w:rPr>
                <w:noProof/>
                <w:lang w:eastAsia="es-CL"/>
              </w:rPr>
            </w:pPr>
          </w:p>
          <w:p w:rsidR="00B013C7" w:rsidRDefault="00C877B2" w:rsidP="004B76A5">
            <w:r>
              <w:rPr>
                <w:noProof/>
                <w:lang w:eastAsia="es-CL"/>
              </w:rPr>
              <w:drawing>
                <wp:inline distT="0" distB="0" distL="0" distR="0">
                  <wp:extent cx="2105246" cy="1570834"/>
                  <wp:effectExtent l="0" t="0" r="0" b="0"/>
                  <wp:docPr id="6" name="Imagen 6" descr="Colección de 50 Ejercicios para fortalecer la Motricidad Gruesa - Imagenes Educati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ección de 50 Ejercicios para fortalecer la Motricidad Gruesa - Imagenes Educativ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9681" cy="1574143"/>
                          </a:xfrm>
                          <a:prstGeom prst="rect">
                            <a:avLst/>
                          </a:prstGeom>
                          <a:noFill/>
                          <a:ln>
                            <a:noFill/>
                          </a:ln>
                        </pic:spPr>
                      </pic:pic>
                    </a:graphicData>
                  </a:graphic>
                </wp:inline>
              </w:drawing>
            </w:r>
          </w:p>
        </w:tc>
        <w:tc>
          <w:tcPr>
            <w:tcW w:w="3686" w:type="dxa"/>
          </w:tcPr>
          <w:p w:rsidR="00931C50" w:rsidRDefault="00931C50" w:rsidP="00931C50">
            <w:r>
              <w:t>Núcleo: Corporalidad y movimiento</w:t>
            </w:r>
          </w:p>
          <w:p w:rsidR="00931C50" w:rsidRDefault="00931C50" w:rsidP="00931C50">
            <w:pPr>
              <w:rPr>
                <w:rFonts w:cstheme="minorHAnsi"/>
              </w:rPr>
            </w:pPr>
            <w:r>
              <w:t xml:space="preserve">O.A: </w:t>
            </w:r>
            <w:r w:rsidRPr="00BE6AAD">
              <w:rPr>
                <w:rFonts w:ascii="KG Miss Kindergarten" w:hAnsi="KG Miss Kindergarten"/>
                <w:sz w:val="20"/>
                <w:szCs w:val="20"/>
              </w:rPr>
              <w:t xml:space="preserve"> </w:t>
            </w:r>
            <w:r w:rsidRPr="00CF75D8">
              <w:rPr>
                <w:rFonts w:cstheme="minorHAnsi"/>
              </w:rPr>
              <w:t xml:space="preserve"> Adquirir control y equilibrio en movimientos, posturas y desplazamiento</w:t>
            </w:r>
            <w:r>
              <w:rPr>
                <w:rFonts w:cstheme="minorHAnsi"/>
              </w:rPr>
              <w:t xml:space="preserve">s en situaciones de juegos, con </w:t>
            </w:r>
            <w:r w:rsidRPr="00CF75D8">
              <w:rPr>
                <w:rFonts w:cstheme="minorHAnsi"/>
              </w:rPr>
              <w:t>implemento.</w:t>
            </w:r>
          </w:p>
          <w:p w:rsidR="00187C00" w:rsidRDefault="00187C00" w:rsidP="00183E1A"/>
          <w:p w:rsidR="00187C00" w:rsidRDefault="00187C00" w:rsidP="00183E1A">
            <w:pPr>
              <w:rPr>
                <w:rFonts w:cstheme="minorHAnsi"/>
              </w:rPr>
            </w:pPr>
          </w:p>
          <w:p w:rsidR="00B013C7" w:rsidRDefault="00784188" w:rsidP="00195DF5">
            <w:r>
              <w:rPr>
                <w:rFonts w:cstheme="minorHAnsi"/>
              </w:rPr>
              <w:t>1.</w:t>
            </w:r>
            <w:r w:rsidR="00564C90">
              <w:t xml:space="preserve"> </w:t>
            </w:r>
            <w:r w:rsidR="00931C50">
              <w:t>Realice “túneles de papel” pegados con cinta por todo el piso.</w:t>
            </w:r>
          </w:p>
          <w:p w:rsidR="00931C50" w:rsidRDefault="00931C50" w:rsidP="00195DF5">
            <w:r>
              <w:t>2.</w:t>
            </w:r>
            <w:r w:rsidR="003A3C91">
              <w:t xml:space="preserve">Su hijo debe jugar lanzando </w:t>
            </w:r>
            <w:r>
              <w:t>pelota</w:t>
            </w:r>
            <w:r w:rsidR="003A3C91">
              <w:t>s</w:t>
            </w:r>
            <w:r>
              <w:t xml:space="preserve"> pequeña</w:t>
            </w:r>
            <w:r w:rsidR="003A3C91">
              <w:t>s</w:t>
            </w:r>
            <w:r>
              <w:t xml:space="preserve"> dentro del túnel.</w:t>
            </w:r>
          </w:p>
          <w:p w:rsidR="00931C50" w:rsidRDefault="00931C50" w:rsidP="00195DF5"/>
          <w:p w:rsidR="00C877B2" w:rsidRDefault="00C877B2" w:rsidP="00195DF5">
            <w:r w:rsidRPr="00C877B2">
              <w:rPr>
                <w:noProof/>
                <w:lang w:eastAsia="es-CL"/>
              </w:rPr>
              <w:drawing>
                <wp:inline distT="0" distB="0" distL="0" distR="0">
                  <wp:extent cx="2222382" cy="2135427"/>
                  <wp:effectExtent l="0" t="0" r="6985" b="0"/>
                  <wp:docPr id="8" name="Imagen 8" descr="C:\Users\Camila Pinilla G\Desktop\rrr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mila Pinilla G\Desktop\rrrr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887" cy="2145521"/>
                          </a:xfrm>
                          <a:prstGeom prst="rect">
                            <a:avLst/>
                          </a:prstGeom>
                          <a:noFill/>
                          <a:ln>
                            <a:noFill/>
                          </a:ln>
                        </pic:spPr>
                      </pic:pic>
                    </a:graphicData>
                  </a:graphic>
                </wp:inline>
              </w:drawing>
            </w:r>
          </w:p>
        </w:tc>
        <w:tc>
          <w:tcPr>
            <w:tcW w:w="3827" w:type="dxa"/>
          </w:tcPr>
          <w:p w:rsidR="00503957" w:rsidRDefault="00503957" w:rsidP="00503957">
            <w:r>
              <w:t>Núcleo: Corporalidad y movimiento</w:t>
            </w:r>
          </w:p>
          <w:p w:rsidR="00503957" w:rsidRDefault="00503957" w:rsidP="00503957">
            <w:pPr>
              <w:rPr>
                <w:rFonts w:cstheme="minorHAnsi"/>
              </w:rPr>
            </w:pPr>
            <w:r>
              <w:t xml:space="preserve">O.A: </w:t>
            </w:r>
            <w:r w:rsidRPr="00BE6AAD">
              <w:rPr>
                <w:rFonts w:ascii="KG Miss Kindergarten" w:hAnsi="KG Miss Kindergarten"/>
                <w:sz w:val="20"/>
                <w:szCs w:val="20"/>
              </w:rPr>
              <w:t xml:space="preserve"> </w:t>
            </w:r>
            <w:r w:rsidRPr="00CF75D8">
              <w:rPr>
                <w:rFonts w:cstheme="minorHAnsi"/>
              </w:rPr>
              <w:t xml:space="preserve"> Adquirir control y equilibrio en movimientos, posturas y desplazamiento</w:t>
            </w:r>
            <w:r>
              <w:rPr>
                <w:rFonts w:cstheme="minorHAnsi"/>
              </w:rPr>
              <w:t xml:space="preserve">s en situaciones de juegos, con </w:t>
            </w:r>
            <w:r w:rsidRPr="00CF75D8">
              <w:rPr>
                <w:rFonts w:cstheme="minorHAnsi"/>
              </w:rPr>
              <w:t>implemento.</w:t>
            </w:r>
          </w:p>
          <w:p w:rsidR="00C3652B" w:rsidRDefault="00C3652B" w:rsidP="00C3652B">
            <w:pPr>
              <w:rPr>
                <w:noProof/>
                <w:lang w:eastAsia="es-CL"/>
              </w:rPr>
            </w:pPr>
          </w:p>
          <w:p w:rsidR="00C678C2" w:rsidRDefault="00C3652B" w:rsidP="00195DF5">
            <w:pPr>
              <w:rPr>
                <w:noProof/>
                <w:lang w:eastAsia="es-CL"/>
              </w:rPr>
            </w:pPr>
            <w:r>
              <w:rPr>
                <w:noProof/>
                <w:lang w:eastAsia="es-CL"/>
              </w:rPr>
              <w:t>1.</w:t>
            </w:r>
            <w:r w:rsidR="00CD415E">
              <w:rPr>
                <w:noProof/>
                <w:lang w:eastAsia="es-CL"/>
              </w:rPr>
              <w:t xml:space="preserve"> </w:t>
            </w:r>
            <w:r w:rsidR="003A3C91">
              <w:rPr>
                <w:noProof/>
                <w:lang w:eastAsia="es-CL"/>
              </w:rPr>
              <w:t>Jugar realizando una copetencia con su hijo.</w:t>
            </w:r>
          </w:p>
          <w:p w:rsidR="003A3C91" w:rsidRDefault="003A3C91" w:rsidP="00195DF5">
            <w:pPr>
              <w:rPr>
                <w:noProof/>
                <w:lang w:eastAsia="es-CL"/>
              </w:rPr>
            </w:pPr>
            <w:r>
              <w:rPr>
                <w:noProof/>
                <w:lang w:eastAsia="es-CL"/>
              </w:rPr>
              <w:t xml:space="preserve">2.Realice en un </w:t>
            </w:r>
            <w:r w:rsidRPr="003A3C91">
              <w:rPr>
                <w:b/>
                <w:noProof/>
                <w:lang w:eastAsia="es-CL"/>
              </w:rPr>
              <w:t>papelógrafo largo</w:t>
            </w:r>
            <w:r>
              <w:rPr>
                <w:noProof/>
                <w:lang w:eastAsia="es-CL"/>
              </w:rPr>
              <w:t xml:space="preserve"> dos caminos zigzag.</w:t>
            </w:r>
          </w:p>
          <w:p w:rsidR="003A3C91" w:rsidRDefault="003A3C91" w:rsidP="00195DF5">
            <w:pPr>
              <w:rPr>
                <w:noProof/>
                <w:lang w:eastAsia="es-CL"/>
              </w:rPr>
            </w:pPr>
            <w:r>
              <w:rPr>
                <w:noProof/>
                <w:lang w:eastAsia="es-CL"/>
              </w:rPr>
              <w:t>3.Con autos o algún juguete que tenga en casa realizan una competencia hasta llegar a la meta.</w:t>
            </w:r>
          </w:p>
          <w:p w:rsidR="003A3C91" w:rsidRDefault="003A3C91" w:rsidP="00195DF5">
            <w:pPr>
              <w:rPr>
                <w:noProof/>
                <w:lang w:eastAsia="es-CL"/>
              </w:rPr>
            </w:pPr>
          </w:p>
          <w:p w:rsidR="00C877B2" w:rsidRDefault="00C877B2" w:rsidP="00195DF5">
            <w:r>
              <w:rPr>
                <w:noProof/>
                <w:lang w:eastAsia="es-CL"/>
              </w:rPr>
              <w:drawing>
                <wp:inline distT="0" distB="0" distL="0" distR="0">
                  <wp:extent cx="2243455" cy="2243455"/>
                  <wp:effectExtent l="0" t="0" r="4445" b="4445"/>
                  <wp:docPr id="9" name="Imagen 9" descr="Que tal desenvolvermos a concentração, faz de conta, psicomotricidade e lateralidade brincando com nossos filhos? Pista feita com fita colorida e carrinhos. Super divertido e ótimo para os dias de chuva també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e tal desenvolvermos a concentração, faz de conta, psicomotricidade e lateralidade brincando com nossos filhos? Pista feita com fita colorida e carrinhos. Super divertido e ótimo para os dias de chuva també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3455" cy="2243455"/>
                          </a:xfrm>
                          <a:prstGeom prst="rect">
                            <a:avLst/>
                          </a:prstGeom>
                          <a:noFill/>
                          <a:ln>
                            <a:noFill/>
                          </a:ln>
                        </pic:spPr>
                      </pic:pic>
                    </a:graphicData>
                  </a:graphic>
                </wp:inline>
              </w:drawing>
            </w:r>
          </w:p>
        </w:tc>
        <w:tc>
          <w:tcPr>
            <w:tcW w:w="3827" w:type="dxa"/>
          </w:tcPr>
          <w:p w:rsidR="00503957" w:rsidRDefault="00503957" w:rsidP="00503957">
            <w:r>
              <w:t>Núcleo: Corporalidad y movimiento</w:t>
            </w:r>
          </w:p>
          <w:p w:rsidR="00503957" w:rsidRDefault="00503957" w:rsidP="00503957">
            <w:pPr>
              <w:rPr>
                <w:rFonts w:cstheme="minorHAnsi"/>
              </w:rPr>
            </w:pPr>
            <w:r>
              <w:t xml:space="preserve">O.A: </w:t>
            </w:r>
            <w:r w:rsidRPr="00BE6AAD">
              <w:rPr>
                <w:rFonts w:ascii="KG Miss Kindergarten" w:hAnsi="KG Miss Kindergarten"/>
                <w:sz w:val="20"/>
                <w:szCs w:val="20"/>
              </w:rPr>
              <w:t xml:space="preserve"> </w:t>
            </w:r>
            <w:r w:rsidRPr="00CF75D8">
              <w:rPr>
                <w:rFonts w:cstheme="minorHAnsi"/>
              </w:rPr>
              <w:t xml:space="preserve"> Adquirir control y equilibrio en movimientos, posturas y desplazamiento</w:t>
            </w:r>
            <w:r w:rsidR="00931C50">
              <w:rPr>
                <w:rFonts w:cstheme="minorHAnsi"/>
              </w:rPr>
              <w:t>s en situaciones de juegos, sin</w:t>
            </w:r>
            <w:r>
              <w:rPr>
                <w:rFonts w:cstheme="minorHAnsi"/>
              </w:rPr>
              <w:t xml:space="preserve"> </w:t>
            </w:r>
            <w:r w:rsidRPr="00CF75D8">
              <w:rPr>
                <w:rFonts w:cstheme="minorHAnsi"/>
              </w:rPr>
              <w:t>implemento.</w:t>
            </w:r>
          </w:p>
          <w:p w:rsidR="00D82E03" w:rsidRDefault="00D82E03" w:rsidP="0068404A">
            <w:pPr>
              <w:rPr>
                <w:rFonts w:cstheme="minorHAnsi"/>
              </w:rPr>
            </w:pPr>
          </w:p>
          <w:p w:rsidR="00C3652B" w:rsidRDefault="0013777C" w:rsidP="00195DF5">
            <w:pPr>
              <w:rPr>
                <w:noProof/>
                <w:lang w:eastAsia="es-CL"/>
              </w:rPr>
            </w:pPr>
            <w:r>
              <w:t>1.</w:t>
            </w:r>
            <w:r w:rsidR="00564C90" w:rsidRPr="00744E6C">
              <w:rPr>
                <w:noProof/>
                <w:lang w:eastAsia="es-CL"/>
              </w:rPr>
              <w:t xml:space="preserve"> </w:t>
            </w:r>
            <w:r w:rsidR="003A3C91">
              <w:rPr>
                <w:noProof/>
                <w:lang w:eastAsia="es-CL"/>
              </w:rPr>
              <w:t>En un papelógrafo realizar círculos en una fila como señala la imagen.</w:t>
            </w:r>
          </w:p>
          <w:p w:rsidR="003A3C91" w:rsidRDefault="003A3C91" w:rsidP="00195DF5">
            <w:pPr>
              <w:rPr>
                <w:noProof/>
                <w:lang w:eastAsia="es-CL"/>
              </w:rPr>
            </w:pPr>
            <w:r>
              <w:rPr>
                <w:noProof/>
                <w:lang w:eastAsia="es-CL"/>
              </w:rPr>
              <w:t>2.Dibujar pies en cartulina y pegarlos fuera o dentro del círculo, como desee, puede ser fuera, fuera, dentro, fuera, dentro, dentro, etc.</w:t>
            </w:r>
          </w:p>
          <w:p w:rsidR="003A3C91" w:rsidRDefault="003A3C91" w:rsidP="00195DF5">
            <w:pPr>
              <w:rPr>
                <w:noProof/>
                <w:lang w:eastAsia="es-CL"/>
              </w:rPr>
            </w:pPr>
            <w:r>
              <w:rPr>
                <w:noProof/>
                <w:lang w:eastAsia="es-CL"/>
              </w:rPr>
              <w:t xml:space="preserve">3. </w:t>
            </w:r>
            <w:r w:rsidR="00B528CD">
              <w:rPr>
                <w:noProof/>
                <w:lang w:eastAsia="es-CL"/>
              </w:rPr>
              <w:t>Su hijo debe saltar según lo que indique el camino.</w:t>
            </w:r>
          </w:p>
          <w:p w:rsidR="00C877B2" w:rsidRPr="00744E6C" w:rsidRDefault="00C877B2" w:rsidP="00B528CD">
            <w:pPr>
              <w:jc w:val="center"/>
              <w:rPr>
                <w:noProof/>
                <w:lang w:eastAsia="es-CL"/>
              </w:rPr>
            </w:pPr>
            <w:r>
              <w:rPr>
                <w:noProof/>
                <w:lang w:eastAsia="es-CL"/>
              </w:rPr>
              <w:drawing>
                <wp:inline distT="0" distB="0" distL="0" distR="0">
                  <wp:extent cx="1265275" cy="2248701"/>
                  <wp:effectExtent l="0" t="0" r="0" b="0"/>
                  <wp:docPr id="10" name="Imagen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8758" cy="2254891"/>
                          </a:xfrm>
                          <a:prstGeom prst="rect">
                            <a:avLst/>
                          </a:prstGeom>
                          <a:noFill/>
                          <a:ln>
                            <a:noFill/>
                          </a:ln>
                        </pic:spPr>
                      </pic:pic>
                    </a:graphicData>
                  </a:graphic>
                </wp:inline>
              </w:drawing>
            </w:r>
          </w:p>
        </w:tc>
        <w:tc>
          <w:tcPr>
            <w:tcW w:w="3124" w:type="dxa"/>
          </w:tcPr>
          <w:p w:rsidR="00183E1A" w:rsidRDefault="00183E1A" w:rsidP="00183E1A">
            <w:r>
              <w:t xml:space="preserve">Núcleo: </w:t>
            </w:r>
            <w:r w:rsidR="00931C50">
              <w:t>Lenguajes artísticos</w:t>
            </w:r>
          </w:p>
          <w:p w:rsidR="00183E1A" w:rsidRDefault="00183E1A" w:rsidP="00183E1A">
            <w:pPr>
              <w:rPr>
                <w:rFonts w:cstheme="minorHAnsi"/>
              </w:rPr>
            </w:pPr>
            <w:r>
              <w:t xml:space="preserve">O.A: </w:t>
            </w:r>
            <w:r w:rsidRPr="00BE6AAD">
              <w:rPr>
                <w:rFonts w:ascii="KG Miss Kindergarten" w:hAnsi="KG Miss Kindergarten"/>
                <w:sz w:val="20"/>
                <w:szCs w:val="20"/>
              </w:rPr>
              <w:t xml:space="preserve"> </w:t>
            </w:r>
            <w:r w:rsidR="00CF75D8" w:rsidRPr="00CF75D8">
              <w:rPr>
                <w:rFonts w:cstheme="minorHAnsi"/>
              </w:rPr>
              <w:t xml:space="preserve"> </w:t>
            </w:r>
            <w:r w:rsidR="00931C50">
              <w:rPr>
                <w:rFonts w:cstheme="minorHAnsi"/>
              </w:rPr>
              <w:t>Realiza manualidad: Proyector con tubos de papel.</w:t>
            </w:r>
          </w:p>
          <w:p w:rsidR="00024422" w:rsidRDefault="00024422" w:rsidP="00461B96">
            <w:pPr>
              <w:jc w:val="both"/>
              <w:rPr>
                <w:noProof/>
                <w:lang w:eastAsia="es-CL"/>
              </w:rPr>
            </w:pPr>
          </w:p>
          <w:p w:rsidR="00F37E58" w:rsidRDefault="00B528CD" w:rsidP="00195DF5">
            <w:pPr>
              <w:jc w:val="both"/>
              <w:rPr>
                <w:noProof/>
                <w:lang w:eastAsia="es-CL"/>
              </w:rPr>
            </w:pPr>
            <w:r>
              <w:rPr>
                <w:noProof/>
                <w:lang w:eastAsia="es-CL"/>
              </w:rPr>
              <w:t>1.Realice la siguiente manualidad en equipo.</w:t>
            </w:r>
          </w:p>
          <w:p w:rsidR="00B528CD" w:rsidRDefault="00B528CD" w:rsidP="00195DF5">
            <w:pPr>
              <w:jc w:val="both"/>
              <w:rPr>
                <w:noProof/>
                <w:lang w:eastAsia="es-CL"/>
              </w:rPr>
            </w:pPr>
            <w:r>
              <w:rPr>
                <w:noProof/>
                <w:lang w:eastAsia="es-CL"/>
              </w:rPr>
              <w:t>2.Realizar proyector con tubos de papel higiénico.</w:t>
            </w:r>
          </w:p>
          <w:p w:rsidR="00B528CD" w:rsidRDefault="00B528CD" w:rsidP="00195DF5">
            <w:pPr>
              <w:jc w:val="both"/>
              <w:rPr>
                <w:noProof/>
                <w:lang w:eastAsia="es-CL"/>
              </w:rPr>
            </w:pPr>
            <w:r>
              <w:rPr>
                <w:noProof/>
                <w:lang w:eastAsia="es-CL"/>
              </w:rPr>
              <w:t>3.En unos de los costados deben poner un cuadrado de papel celofán transparente y amarrarlo con un elástico.</w:t>
            </w:r>
          </w:p>
          <w:p w:rsidR="00B528CD" w:rsidRDefault="00B528CD" w:rsidP="00195DF5">
            <w:pPr>
              <w:jc w:val="both"/>
              <w:rPr>
                <w:noProof/>
                <w:lang w:eastAsia="es-CL"/>
              </w:rPr>
            </w:pPr>
            <w:r>
              <w:rPr>
                <w:noProof/>
                <w:lang w:eastAsia="es-CL"/>
              </w:rPr>
              <w:t>4.Realizar la figura que su hijo desee con plumón negro.</w:t>
            </w:r>
          </w:p>
          <w:p w:rsidR="00B528CD" w:rsidRDefault="00B528CD" w:rsidP="00195DF5">
            <w:pPr>
              <w:jc w:val="both"/>
              <w:rPr>
                <w:noProof/>
                <w:lang w:eastAsia="es-CL"/>
              </w:rPr>
            </w:pPr>
            <w:r>
              <w:rPr>
                <w:noProof/>
                <w:lang w:eastAsia="es-CL"/>
              </w:rPr>
              <w:t>5.Con una linterna en un lugar a oscuras jugar proyectando las imágenes. ¡Verán lo entretenido que resulta!</w:t>
            </w:r>
          </w:p>
          <w:p w:rsidR="00230C8A" w:rsidRPr="00B528CD" w:rsidRDefault="00931C50" w:rsidP="00B528CD">
            <w:pPr>
              <w:jc w:val="center"/>
              <w:rPr>
                <w:noProof/>
                <w:lang w:eastAsia="es-CL"/>
              </w:rPr>
            </w:pPr>
            <w:r>
              <w:rPr>
                <w:noProof/>
                <w:lang w:eastAsia="es-CL"/>
              </w:rPr>
              <w:drawing>
                <wp:inline distT="0" distB="0" distL="0" distR="0">
                  <wp:extent cx="1556689" cy="2338779"/>
                  <wp:effectExtent l="0" t="0" r="5715" b="4445"/>
                  <wp:docPr id="11" name="Imagen 11" descr="DIY Cardboard Roll Projector Word Shadow 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Y Cardboard Roll Projector Word Shadow Sho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6869" cy="2354073"/>
                          </a:xfrm>
                          <a:prstGeom prst="rect">
                            <a:avLst/>
                          </a:prstGeom>
                          <a:noFill/>
                          <a:ln>
                            <a:noFill/>
                          </a:ln>
                        </pic:spPr>
                      </pic:pic>
                    </a:graphicData>
                  </a:graphic>
                </wp:inline>
              </w:drawing>
            </w:r>
          </w:p>
        </w:tc>
      </w:tr>
    </w:tbl>
    <w:p w:rsidR="003F2CF4" w:rsidRDefault="003F2CF4"/>
    <w:sectPr w:rsidR="003F2CF4" w:rsidSect="002D6C5C">
      <w:headerReference w:type="default" r:id="rId17"/>
      <w:pgSz w:w="20160" w:h="12240" w:orient="landscape" w:code="5"/>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5E9" w:rsidRDefault="00F105E9" w:rsidP="000A1DC2">
      <w:pPr>
        <w:spacing w:after="0" w:line="240" w:lineRule="auto"/>
      </w:pPr>
      <w:r>
        <w:separator/>
      </w:r>
    </w:p>
  </w:endnote>
  <w:endnote w:type="continuationSeparator" w:id="0">
    <w:p w:rsidR="00F105E9" w:rsidRDefault="00F105E9" w:rsidP="000A1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G Miss Kindergarten">
    <w:altName w:val="Times New Roman"/>
    <w:charset w:val="4D"/>
    <w:family w:val="auto"/>
    <w:pitch w:val="variable"/>
    <w:sig w:usb0="00000001" w:usb1="00000000" w:usb2="00000000" w:usb3="00000000" w:csb0="0000008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5E9" w:rsidRDefault="00F105E9" w:rsidP="000A1DC2">
      <w:pPr>
        <w:spacing w:after="0" w:line="240" w:lineRule="auto"/>
      </w:pPr>
      <w:r>
        <w:separator/>
      </w:r>
    </w:p>
  </w:footnote>
  <w:footnote w:type="continuationSeparator" w:id="0">
    <w:p w:rsidR="00F105E9" w:rsidRDefault="00F105E9" w:rsidP="000A1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E6A" w:rsidRPr="000A1DC2" w:rsidRDefault="00856E6A" w:rsidP="000A1DC2">
    <w:pPr>
      <w:pStyle w:val="Encabezado"/>
      <w:tabs>
        <w:tab w:val="clear" w:pos="4419"/>
        <w:tab w:val="clear" w:pos="8838"/>
        <w:tab w:val="left" w:pos="11655"/>
      </w:tabs>
      <w:jc w:val="center"/>
      <w:rPr>
        <w:b/>
      </w:rPr>
    </w:pPr>
    <w:r w:rsidRPr="000A1DC2">
      <w:rPr>
        <w:b/>
      </w:rPr>
      <w:t>CALENDARI</w:t>
    </w:r>
    <w:r w:rsidR="00795E87">
      <w:rPr>
        <w:b/>
      </w:rPr>
      <w:t>O DE ACTIVIDADES SEMANA LUNES 17 AL VIERNES 21</w:t>
    </w:r>
    <w:r>
      <w:rPr>
        <w:b/>
      </w:rPr>
      <w:t xml:space="preserve"> DE AGOSTO</w:t>
    </w:r>
    <w:r w:rsidRPr="000A1DC2">
      <w:rPr>
        <w:b/>
      </w:rPr>
      <w:t xml:space="preserve"> DE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5C"/>
    <w:rsid w:val="00002296"/>
    <w:rsid w:val="00011D16"/>
    <w:rsid w:val="00022ABD"/>
    <w:rsid w:val="00024422"/>
    <w:rsid w:val="00031038"/>
    <w:rsid w:val="00070D92"/>
    <w:rsid w:val="00073269"/>
    <w:rsid w:val="00090193"/>
    <w:rsid w:val="000A1DC2"/>
    <w:rsid w:val="000A2A2F"/>
    <w:rsid w:val="000B2A94"/>
    <w:rsid w:val="000C7E77"/>
    <w:rsid w:val="000D6422"/>
    <w:rsid w:val="000E0255"/>
    <w:rsid w:val="000E1EBB"/>
    <w:rsid w:val="000E2974"/>
    <w:rsid w:val="000E7944"/>
    <w:rsid w:val="000F3AA6"/>
    <w:rsid w:val="00105970"/>
    <w:rsid w:val="00107E43"/>
    <w:rsid w:val="001363AE"/>
    <w:rsid w:val="0013777C"/>
    <w:rsid w:val="00151F79"/>
    <w:rsid w:val="0016662D"/>
    <w:rsid w:val="00171C00"/>
    <w:rsid w:val="00172315"/>
    <w:rsid w:val="00183E1A"/>
    <w:rsid w:val="00184DD9"/>
    <w:rsid w:val="00187C00"/>
    <w:rsid w:val="00195DF5"/>
    <w:rsid w:val="001A4143"/>
    <w:rsid w:val="001A65A1"/>
    <w:rsid w:val="001B0F8D"/>
    <w:rsid w:val="001C1EBF"/>
    <w:rsid w:val="001F36DE"/>
    <w:rsid w:val="00210AA7"/>
    <w:rsid w:val="00216D2A"/>
    <w:rsid w:val="00230C8A"/>
    <w:rsid w:val="0023747C"/>
    <w:rsid w:val="00271527"/>
    <w:rsid w:val="00276BBC"/>
    <w:rsid w:val="002D0172"/>
    <w:rsid w:val="002D51EF"/>
    <w:rsid w:val="002D6C5C"/>
    <w:rsid w:val="002D747A"/>
    <w:rsid w:val="002F785C"/>
    <w:rsid w:val="00305833"/>
    <w:rsid w:val="003335A1"/>
    <w:rsid w:val="003355AC"/>
    <w:rsid w:val="00336D98"/>
    <w:rsid w:val="00343C70"/>
    <w:rsid w:val="003525CA"/>
    <w:rsid w:val="00357781"/>
    <w:rsid w:val="003746B2"/>
    <w:rsid w:val="00377708"/>
    <w:rsid w:val="00382BAF"/>
    <w:rsid w:val="00384A51"/>
    <w:rsid w:val="00394B21"/>
    <w:rsid w:val="00394EF0"/>
    <w:rsid w:val="003A3C91"/>
    <w:rsid w:val="003C2DFC"/>
    <w:rsid w:val="003C7D4D"/>
    <w:rsid w:val="003F014F"/>
    <w:rsid w:val="003F2CF4"/>
    <w:rsid w:val="0041382E"/>
    <w:rsid w:val="004262DE"/>
    <w:rsid w:val="00442C5A"/>
    <w:rsid w:val="0045622A"/>
    <w:rsid w:val="00457B52"/>
    <w:rsid w:val="00460D4B"/>
    <w:rsid w:val="00461B96"/>
    <w:rsid w:val="0046510D"/>
    <w:rsid w:val="004A0BD0"/>
    <w:rsid w:val="004A34F2"/>
    <w:rsid w:val="004B3667"/>
    <w:rsid w:val="004B37EE"/>
    <w:rsid w:val="004B76A5"/>
    <w:rsid w:val="004C4E54"/>
    <w:rsid w:val="004D3B8F"/>
    <w:rsid w:val="004F14BE"/>
    <w:rsid w:val="00501824"/>
    <w:rsid w:val="00503957"/>
    <w:rsid w:val="005143D7"/>
    <w:rsid w:val="00517169"/>
    <w:rsid w:val="005611E5"/>
    <w:rsid w:val="00564C90"/>
    <w:rsid w:val="00571515"/>
    <w:rsid w:val="005751F3"/>
    <w:rsid w:val="00580B32"/>
    <w:rsid w:val="005855B3"/>
    <w:rsid w:val="005B6698"/>
    <w:rsid w:val="005B72C1"/>
    <w:rsid w:val="005F3FDA"/>
    <w:rsid w:val="00601C11"/>
    <w:rsid w:val="00613D79"/>
    <w:rsid w:val="00645FAB"/>
    <w:rsid w:val="00676495"/>
    <w:rsid w:val="00681C8F"/>
    <w:rsid w:val="0068404A"/>
    <w:rsid w:val="00691D8C"/>
    <w:rsid w:val="006B4984"/>
    <w:rsid w:val="006E3853"/>
    <w:rsid w:val="006E469D"/>
    <w:rsid w:val="006F23C3"/>
    <w:rsid w:val="00721370"/>
    <w:rsid w:val="00721FA0"/>
    <w:rsid w:val="00723A04"/>
    <w:rsid w:val="007320B4"/>
    <w:rsid w:val="00732889"/>
    <w:rsid w:val="00734B4C"/>
    <w:rsid w:val="00737AC1"/>
    <w:rsid w:val="00744E6C"/>
    <w:rsid w:val="00773032"/>
    <w:rsid w:val="00775EE1"/>
    <w:rsid w:val="0078071D"/>
    <w:rsid w:val="00784188"/>
    <w:rsid w:val="00791324"/>
    <w:rsid w:val="00795E1E"/>
    <w:rsid w:val="00795E87"/>
    <w:rsid w:val="007D2B33"/>
    <w:rsid w:val="007E7E18"/>
    <w:rsid w:val="007F56C9"/>
    <w:rsid w:val="00804325"/>
    <w:rsid w:val="00811F2C"/>
    <w:rsid w:val="00834AC1"/>
    <w:rsid w:val="008402BC"/>
    <w:rsid w:val="0085400E"/>
    <w:rsid w:val="00856A23"/>
    <w:rsid w:val="00856E6A"/>
    <w:rsid w:val="00882A1E"/>
    <w:rsid w:val="00883E97"/>
    <w:rsid w:val="00885AA3"/>
    <w:rsid w:val="00893735"/>
    <w:rsid w:val="008B4414"/>
    <w:rsid w:val="008C1910"/>
    <w:rsid w:val="008E2D51"/>
    <w:rsid w:val="00900EEA"/>
    <w:rsid w:val="00913543"/>
    <w:rsid w:val="00920B81"/>
    <w:rsid w:val="00925E9C"/>
    <w:rsid w:val="00931C50"/>
    <w:rsid w:val="009431B3"/>
    <w:rsid w:val="009732B9"/>
    <w:rsid w:val="009B288F"/>
    <w:rsid w:val="009B6B3B"/>
    <w:rsid w:val="009F61A3"/>
    <w:rsid w:val="00A0063D"/>
    <w:rsid w:val="00A0739F"/>
    <w:rsid w:val="00A45ECB"/>
    <w:rsid w:val="00A5294C"/>
    <w:rsid w:val="00A61096"/>
    <w:rsid w:val="00A75DEB"/>
    <w:rsid w:val="00A935EC"/>
    <w:rsid w:val="00A93D54"/>
    <w:rsid w:val="00A958BF"/>
    <w:rsid w:val="00AA114A"/>
    <w:rsid w:val="00AA532B"/>
    <w:rsid w:val="00AB70B9"/>
    <w:rsid w:val="00AC5C96"/>
    <w:rsid w:val="00AD143C"/>
    <w:rsid w:val="00AE64F6"/>
    <w:rsid w:val="00AE75F7"/>
    <w:rsid w:val="00AF7ADD"/>
    <w:rsid w:val="00B013C7"/>
    <w:rsid w:val="00B02FD0"/>
    <w:rsid w:val="00B24924"/>
    <w:rsid w:val="00B528CD"/>
    <w:rsid w:val="00B67917"/>
    <w:rsid w:val="00B86267"/>
    <w:rsid w:val="00B863BE"/>
    <w:rsid w:val="00BA579B"/>
    <w:rsid w:val="00BB25FB"/>
    <w:rsid w:val="00BC0CDF"/>
    <w:rsid w:val="00BD001C"/>
    <w:rsid w:val="00BD65F7"/>
    <w:rsid w:val="00BD69F2"/>
    <w:rsid w:val="00BF64B1"/>
    <w:rsid w:val="00C006F3"/>
    <w:rsid w:val="00C01993"/>
    <w:rsid w:val="00C22B57"/>
    <w:rsid w:val="00C3030C"/>
    <w:rsid w:val="00C3652B"/>
    <w:rsid w:val="00C42110"/>
    <w:rsid w:val="00C63711"/>
    <w:rsid w:val="00C678C2"/>
    <w:rsid w:val="00C70067"/>
    <w:rsid w:val="00C810F9"/>
    <w:rsid w:val="00C877B2"/>
    <w:rsid w:val="00C95BB7"/>
    <w:rsid w:val="00CA17EE"/>
    <w:rsid w:val="00CB2C08"/>
    <w:rsid w:val="00CD415E"/>
    <w:rsid w:val="00CF75D8"/>
    <w:rsid w:val="00D045F0"/>
    <w:rsid w:val="00D144E5"/>
    <w:rsid w:val="00D15920"/>
    <w:rsid w:val="00D219FC"/>
    <w:rsid w:val="00D23B62"/>
    <w:rsid w:val="00D434EA"/>
    <w:rsid w:val="00D52E1C"/>
    <w:rsid w:val="00D71374"/>
    <w:rsid w:val="00D8087A"/>
    <w:rsid w:val="00D82E03"/>
    <w:rsid w:val="00D94BBA"/>
    <w:rsid w:val="00DB33C1"/>
    <w:rsid w:val="00DB48E7"/>
    <w:rsid w:val="00DB79AD"/>
    <w:rsid w:val="00DC18C9"/>
    <w:rsid w:val="00DC241E"/>
    <w:rsid w:val="00DC7307"/>
    <w:rsid w:val="00DD4928"/>
    <w:rsid w:val="00DD528B"/>
    <w:rsid w:val="00DE5939"/>
    <w:rsid w:val="00E057D8"/>
    <w:rsid w:val="00E05946"/>
    <w:rsid w:val="00E05CED"/>
    <w:rsid w:val="00E133B6"/>
    <w:rsid w:val="00E155FC"/>
    <w:rsid w:val="00E1712A"/>
    <w:rsid w:val="00E37C9F"/>
    <w:rsid w:val="00E4363C"/>
    <w:rsid w:val="00E57197"/>
    <w:rsid w:val="00E8415F"/>
    <w:rsid w:val="00EA43B6"/>
    <w:rsid w:val="00EC5C8B"/>
    <w:rsid w:val="00ED1838"/>
    <w:rsid w:val="00ED42BD"/>
    <w:rsid w:val="00EF372E"/>
    <w:rsid w:val="00F00849"/>
    <w:rsid w:val="00F01030"/>
    <w:rsid w:val="00F10186"/>
    <w:rsid w:val="00F105E9"/>
    <w:rsid w:val="00F1445E"/>
    <w:rsid w:val="00F266D4"/>
    <w:rsid w:val="00F37E58"/>
    <w:rsid w:val="00F529F6"/>
    <w:rsid w:val="00F60DFA"/>
    <w:rsid w:val="00F66B54"/>
    <w:rsid w:val="00FA5050"/>
    <w:rsid w:val="00FA7207"/>
    <w:rsid w:val="00FB053A"/>
    <w:rsid w:val="00FB3BAB"/>
    <w:rsid w:val="00FB5AFA"/>
    <w:rsid w:val="00FB5C2D"/>
    <w:rsid w:val="00FC2875"/>
    <w:rsid w:val="00FD15F5"/>
    <w:rsid w:val="00FE14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966AA"/>
  <w15:chartTrackingRefBased/>
  <w15:docId w15:val="{978E1B0F-ECEB-415C-9B47-73D002924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D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D6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8B4414"/>
    <w:rPr>
      <w:color w:val="0000FF"/>
      <w:u w:val="single"/>
    </w:rPr>
  </w:style>
  <w:style w:type="paragraph" w:styleId="Encabezado">
    <w:name w:val="header"/>
    <w:basedOn w:val="Normal"/>
    <w:link w:val="EncabezadoCar"/>
    <w:uiPriority w:val="99"/>
    <w:unhideWhenUsed/>
    <w:rsid w:val="000A1D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1DC2"/>
  </w:style>
  <w:style w:type="paragraph" w:styleId="Piedepgina">
    <w:name w:val="footer"/>
    <w:basedOn w:val="Normal"/>
    <w:link w:val="PiedepginaCar"/>
    <w:uiPriority w:val="99"/>
    <w:unhideWhenUsed/>
    <w:rsid w:val="000A1D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1DC2"/>
  </w:style>
  <w:style w:type="paragraph" w:styleId="Prrafodelista">
    <w:name w:val="List Paragraph"/>
    <w:basedOn w:val="Normal"/>
    <w:uiPriority w:val="34"/>
    <w:qFormat/>
    <w:rsid w:val="00B24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hyperlink" Target="https://www.youtube.com/watch?v=FUBpTGB2zO4"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716</Words>
  <Characters>3944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Pinilla G</dc:creator>
  <cp:keywords/>
  <dc:description/>
  <cp:lastModifiedBy>Camila Pinilla G</cp:lastModifiedBy>
  <cp:revision>3</cp:revision>
  <dcterms:created xsi:type="dcterms:W3CDTF">2020-08-13T00:29:00Z</dcterms:created>
  <dcterms:modified xsi:type="dcterms:W3CDTF">2020-08-13T00:48:00Z</dcterms:modified>
</cp:coreProperties>
</file>