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margin" w:tblpX="-431" w:tblpY="-442"/>
        <w:tblW w:w="18003" w:type="dxa"/>
        <w:tblLayout w:type="fixed"/>
        <w:tblLook w:val="04A0" w:firstRow="1" w:lastRow="0" w:firstColumn="1" w:lastColumn="0" w:noHBand="0" w:noVBand="1"/>
      </w:tblPr>
      <w:tblGrid>
        <w:gridCol w:w="3539"/>
        <w:gridCol w:w="3686"/>
        <w:gridCol w:w="3827"/>
        <w:gridCol w:w="3827"/>
        <w:gridCol w:w="3124"/>
      </w:tblGrid>
      <w:tr w:rsidR="00ED1838" w:rsidTr="005B72C1">
        <w:trPr>
          <w:trHeight w:val="558"/>
        </w:trPr>
        <w:tc>
          <w:tcPr>
            <w:tcW w:w="3539" w:type="dxa"/>
          </w:tcPr>
          <w:p w:rsidR="000A1DC2" w:rsidRDefault="00527CA0" w:rsidP="00527CA0">
            <w:pPr>
              <w:jc w:val="center"/>
            </w:pPr>
            <w:r>
              <w:t>LU</w:t>
            </w:r>
            <w:r w:rsidR="007C1B49">
              <w:t>NES 30</w:t>
            </w:r>
          </w:p>
        </w:tc>
        <w:tc>
          <w:tcPr>
            <w:tcW w:w="3686" w:type="dxa"/>
          </w:tcPr>
          <w:p w:rsidR="000A1DC2" w:rsidRDefault="007C1B49" w:rsidP="004B76A5">
            <w:pPr>
              <w:jc w:val="center"/>
            </w:pPr>
            <w:r>
              <w:t>MARTES 01</w:t>
            </w:r>
          </w:p>
        </w:tc>
        <w:tc>
          <w:tcPr>
            <w:tcW w:w="3827" w:type="dxa"/>
          </w:tcPr>
          <w:p w:rsidR="000A1DC2" w:rsidRDefault="000A1DC2" w:rsidP="004B76A5">
            <w:pPr>
              <w:jc w:val="center"/>
            </w:pPr>
            <w:r>
              <w:t>MIÉR</w:t>
            </w:r>
            <w:r w:rsidR="00305833">
              <w:t>C</w:t>
            </w:r>
            <w:r w:rsidR="007C1B49">
              <w:t>OLES 02</w:t>
            </w:r>
          </w:p>
        </w:tc>
        <w:tc>
          <w:tcPr>
            <w:tcW w:w="3827" w:type="dxa"/>
          </w:tcPr>
          <w:p w:rsidR="000A1DC2" w:rsidRDefault="007C1B49" w:rsidP="004B76A5">
            <w:pPr>
              <w:jc w:val="center"/>
            </w:pPr>
            <w:r>
              <w:t>JUEVES 03</w:t>
            </w:r>
          </w:p>
        </w:tc>
        <w:tc>
          <w:tcPr>
            <w:tcW w:w="3124" w:type="dxa"/>
          </w:tcPr>
          <w:p w:rsidR="000A1DC2" w:rsidRDefault="007C1B49" w:rsidP="004B76A5">
            <w:pPr>
              <w:jc w:val="center"/>
            </w:pPr>
            <w:r>
              <w:t>VIERNES 04</w:t>
            </w:r>
          </w:p>
        </w:tc>
      </w:tr>
      <w:tr w:rsidR="00985C82" w:rsidTr="005B72C1">
        <w:trPr>
          <w:trHeight w:val="983"/>
        </w:trPr>
        <w:tc>
          <w:tcPr>
            <w:tcW w:w="3539" w:type="dxa"/>
          </w:tcPr>
          <w:p w:rsidR="0001703E" w:rsidRDefault="0001703E" w:rsidP="0001703E">
            <w:r>
              <w:t xml:space="preserve">Núcleo: </w:t>
            </w:r>
            <w:r w:rsidR="00117976">
              <w:t>Pensamiento matemático.</w:t>
            </w:r>
          </w:p>
          <w:p w:rsidR="00985C82" w:rsidRDefault="0001703E" w:rsidP="00985C82">
            <w:r>
              <w:t xml:space="preserve">O.A: </w:t>
            </w:r>
            <w:r w:rsidR="00117976">
              <w:t>Repiten números hasta el 10.</w:t>
            </w:r>
          </w:p>
          <w:p w:rsidR="008C3E60" w:rsidRDefault="008C3E60" w:rsidP="00985C82"/>
          <w:p w:rsidR="002F6E3B" w:rsidRDefault="0001703E" w:rsidP="007C1B49">
            <w:r>
              <w:t>-Observan vid</w:t>
            </w:r>
            <w:r w:rsidR="002402F9">
              <w:t>eo grabado por educadora donde</w:t>
            </w:r>
            <w:r w:rsidR="00EA2E99">
              <w:t xml:space="preserve"> </w:t>
            </w:r>
            <w:r w:rsidR="00117976">
              <w:t>mencionan números y sus respectivas formas, responden a preguntas y participan.</w:t>
            </w:r>
          </w:p>
          <w:p w:rsidR="007C1B49" w:rsidRDefault="007C1B49" w:rsidP="007C1B49"/>
          <w:p w:rsidR="007C1B49" w:rsidRDefault="007C1B49" w:rsidP="007C1B49"/>
          <w:p w:rsidR="007C1B49" w:rsidRDefault="004C0D5F" w:rsidP="007C1B49">
            <w:r>
              <w:t>-Imprimir hojas de actividad donde deben pintar con témperas sólidas los números hasta el 10, luego repetir características que se mencionan en el video y finalmente recortar y pegar sobre rectángulos de cartulina.</w:t>
            </w:r>
          </w:p>
          <w:p w:rsidR="004C0D5F" w:rsidRDefault="004C0D5F" w:rsidP="007C1B49">
            <w:pPr>
              <w:rPr>
                <w:noProof/>
                <w:lang w:eastAsia="es-CL"/>
              </w:rPr>
            </w:pPr>
          </w:p>
          <w:p w:rsidR="007C1B49" w:rsidRDefault="004C0D5F" w:rsidP="004C0D5F">
            <w:pPr>
              <w:jc w:val="center"/>
            </w:pPr>
            <w:r>
              <w:rPr>
                <w:noProof/>
                <w:lang w:eastAsia="es-CL"/>
              </w:rPr>
              <w:drawing>
                <wp:inline distT="0" distB="0" distL="0" distR="0" wp14:anchorId="386CA558" wp14:editId="1F5D9CE9">
                  <wp:extent cx="1783644" cy="1354238"/>
                  <wp:effectExtent l="0" t="0" r="762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3922" cy="13620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F701B" w:rsidRDefault="001F701B" w:rsidP="007C1B49"/>
          <w:p w:rsidR="002402F9" w:rsidRDefault="002402F9" w:rsidP="001F701B">
            <w:pPr>
              <w:rPr>
                <w:noProof/>
                <w:lang w:eastAsia="es-CL"/>
              </w:rPr>
            </w:pPr>
          </w:p>
          <w:p w:rsidR="0001703E" w:rsidRPr="0001703E" w:rsidRDefault="000B2990" w:rsidP="0001703E">
            <w:r>
              <w:t>Enviar fotografía a educadora.</w:t>
            </w:r>
          </w:p>
        </w:tc>
        <w:tc>
          <w:tcPr>
            <w:tcW w:w="3686" w:type="dxa"/>
          </w:tcPr>
          <w:p w:rsidR="00985C82" w:rsidRDefault="00D5104E" w:rsidP="00985C82">
            <w:r>
              <w:t>N</w:t>
            </w:r>
            <w:r w:rsidR="007D58B4">
              <w:t xml:space="preserve">úcleo: </w:t>
            </w:r>
            <w:r w:rsidR="00117976">
              <w:t>Exploración del entorno natural.</w:t>
            </w:r>
          </w:p>
          <w:p w:rsidR="00985C82" w:rsidRDefault="007D58B4" w:rsidP="00985C82">
            <w:pPr>
              <w:rPr>
                <w:rFonts w:cstheme="minorHAnsi"/>
              </w:rPr>
            </w:pPr>
            <w:r>
              <w:t xml:space="preserve">O.A: </w:t>
            </w:r>
            <w:r w:rsidR="00117976">
              <w:t>Identifica acciones para el cuidado de plantas y animales.</w:t>
            </w:r>
          </w:p>
          <w:p w:rsidR="00DA4564" w:rsidRDefault="00DA4564" w:rsidP="00985C82">
            <w:pPr>
              <w:rPr>
                <w:rFonts w:cstheme="minorHAnsi"/>
              </w:rPr>
            </w:pPr>
          </w:p>
          <w:p w:rsidR="002F6E3B" w:rsidRDefault="00985C82" w:rsidP="007C1B49">
            <w:pPr>
              <w:rPr>
                <w:noProof/>
                <w:lang w:eastAsia="es-CL"/>
              </w:rPr>
            </w:pPr>
            <w:r>
              <w:t>-Observan video gra</w:t>
            </w:r>
            <w:r w:rsidR="00DA4564">
              <w:t xml:space="preserve">bado por educadora donde </w:t>
            </w:r>
            <w:r w:rsidR="00117976">
              <w:t>participan respondiendo e identificando acciones que benefician el cuidado de plantas y animales y otras que no.</w:t>
            </w:r>
          </w:p>
          <w:p w:rsidR="002F6E3B" w:rsidRDefault="002F6E3B" w:rsidP="002011AC">
            <w:pPr>
              <w:jc w:val="center"/>
              <w:rPr>
                <w:noProof/>
                <w:lang w:eastAsia="es-CL"/>
              </w:rPr>
            </w:pPr>
          </w:p>
          <w:p w:rsidR="007C1B49" w:rsidRDefault="0025498C" w:rsidP="0025498C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-Imprimir hoja de actividad donde deben responder a preguntas, lueg</w:t>
            </w:r>
            <w:r w:rsidR="00816066">
              <w:rPr>
                <w:noProof/>
                <w:lang w:eastAsia="es-CL"/>
              </w:rPr>
              <w:t xml:space="preserve">o colorear animales y plantas, </w:t>
            </w:r>
            <w:r>
              <w:rPr>
                <w:noProof/>
                <w:lang w:eastAsia="es-CL"/>
              </w:rPr>
              <w:t>finalmente recortar y pegar donde corresponde según la forma.</w:t>
            </w:r>
          </w:p>
          <w:p w:rsidR="007C1B49" w:rsidRDefault="0025498C" w:rsidP="0025498C">
            <w:pPr>
              <w:jc w:val="center"/>
              <w:rPr>
                <w:noProof/>
                <w:lang w:eastAsia="es-CL"/>
              </w:rPr>
            </w:pPr>
            <w:r w:rsidRPr="006809F6">
              <w:rPr>
                <w:noProof/>
                <w:lang w:eastAsia="es-CL"/>
              </w:rPr>
              <w:drawing>
                <wp:inline distT="0" distB="0" distL="0" distR="0" wp14:anchorId="0F5A10F6" wp14:editId="0D497108">
                  <wp:extent cx="1507860" cy="1794076"/>
                  <wp:effectExtent l="0" t="0" r="0" b="0"/>
                  <wp:docPr id="12" name="Imagen 12" descr="C:\Users\Camila Pinilla G\Desktop\terer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mila Pinilla G\Desktop\terer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014" cy="182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1B49" w:rsidRDefault="007C1B49" w:rsidP="0025498C">
            <w:pPr>
              <w:rPr>
                <w:noProof/>
                <w:lang w:eastAsia="es-CL"/>
              </w:rPr>
            </w:pPr>
          </w:p>
          <w:p w:rsidR="00985C82" w:rsidRDefault="00985C82" w:rsidP="001748E9">
            <w:r>
              <w:t>-Enviar fotografía a educadora.</w:t>
            </w:r>
          </w:p>
        </w:tc>
        <w:tc>
          <w:tcPr>
            <w:tcW w:w="3827" w:type="dxa"/>
          </w:tcPr>
          <w:p w:rsidR="00985C82" w:rsidRDefault="00985C82" w:rsidP="00985C82">
            <w:r>
              <w:t xml:space="preserve">Núcleo: </w:t>
            </w:r>
            <w:r w:rsidR="00117976">
              <w:t>Exploración del entorno natural.</w:t>
            </w:r>
          </w:p>
          <w:p w:rsidR="00DA4564" w:rsidRDefault="00117976" w:rsidP="00985C82">
            <w:pPr>
              <w:rPr>
                <w:rFonts w:cstheme="minorHAnsi"/>
              </w:rPr>
            </w:pPr>
            <w:r>
              <w:rPr>
                <w:rFonts w:cstheme="minorHAnsi"/>
              </w:rPr>
              <w:t>O.A: Identifican acciones para cuidar el medio ambiente.</w:t>
            </w:r>
          </w:p>
          <w:p w:rsidR="00BD0E58" w:rsidRDefault="00BD0E58" w:rsidP="00985C82">
            <w:pPr>
              <w:rPr>
                <w:noProof/>
                <w:lang w:eastAsia="es-CL"/>
              </w:rPr>
            </w:pPr>
          </w:p>
          <w:p w:rsidR="00BD0E58" w:rsidRDefault="00BD0E58" w:rsidP="00985C82">
            <w:pPr>
              <w:rPr>
                <w:noProof/>
                <w:lang w:eastAsia="es-CL"/>
              </w:rPr>
            </w:pPr>
          </w:p>
          <w:p w:rsidR="002F6E3B" w:rsidRDefault="00985C82" w:rsidP="007C1B49">
            <w:pPr>
              <w:rPr>
                <w:noProof/>
                <w:lang w:eastAsia="es-CL"/>
              </w:rPr>
            </w:pPr>
            <w:r>
              <w:t>-Observan video grabado por educadora donde</w:t>
            </w:r>
            <w:r w:rsidR="00DA4564">
              <w:t xml:space="preserve"> </w:t>
            </w:r>
            <w:r w:rsidR="00117976">
              <w:t>identifican acciones para cuidar el medio ambiente, colaboran con educadora respondiendo si la acción señalada sirve para cuidar el medio ambiente o no.</w:t>
            </w:r>
          </w:p>
          <w:p w:rsidR="002F6E3B" w:rsidRDefault="002F6E3B" w:rsidP="002F76A1">
            <w:pPr>
              <w:jc w:val="center"/>
              <w:rPr>
                <w:noProof/>
                <w:lang w:eastAsia="es-CL"/>
              </w:rPr>
            </w:pPr>
          </w:p>
          <w:p w:rsidR="007C1B49" w:rsidRDefault="00816066" w:rsidP="00816066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 xml:space="preserve">-Imprimir hoja de actividad donde deben pintar con témperas la imagen que refleje un medio ambiente limpio y sin contaminación. </w:t>
            </w:r>
          </w:p>
          <w:p w:rsidR="002F6E3B" w:rsidRDefault="00816066" w:rsidP="00816066">
            <w:pPr>
              <w:jc w:val="center"/>
              <w:rPr>
                <w:noProof/>
                <w:lang w:eastAsia="es-CL"/>
              </w:rPr>
            </w:pPr>
            <w:r w:rsidRPr="00B05DE8">
              <w:rPr>
                <w:noProof/>
                <w:lang w:eastAsia="es-CL"/>
              </w:rPr>
              <w:drawing>
                <wp:inline distT="0" distB="0" distL="0" distR="0" wp14:anchorId="457BDD2C" wp14:editId="3BE0CADC">
                  <wp:extent cx="1543014" cy="1828800"/>
                  <wp:effectExtent l="0" t="0" r="635" b="0"/>
                  <wp:docPr id="13" name="Imagen 13" descr="C:\Users\Camila Pinilla G\Desktop\hh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mila Pinilla G\Desktop\hh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195" cy="1859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3E60" w:rsidRPr="00954800" w:rsidRDefault="008C3E60" w:rsidP="00F932F3">
            <w:r>
              <w:t>-Enviar fotografía a educadora.</w:t>
            </w:r>
          </w:p>
        </w:tc>
        <w:tc>
          <w:tcPr>
            <w:tcW w:w="3827" w:type="dxa"/>
          </w:tcPr>
          <w:p w:rsidR="00985C82" w:rsidRDefault="00D5104E" w:rsidP="00985C82">
            <w:r>
              <w:t xml:space="preserve">Núcleo: </w:t>
            </w:r>
            <w:r w:rsidR="00BD0E58">
              <w:t>Pensamiento matemático.</w:t>
            </w:r>
          </w:p>
          <w:p w:rsidR="00985C82" w:rsidRDefault="00985C82" w:rsidP="00985C82">
            <w:pPr>
              <w:rPr>
                <w:rFonts w:cstheme="minorHAnsi"/>
              </w:rPr>
            </w:pPr>
            <w:r w:rsidRPr="0013777C">
              <w:rPr>
                <w:rFonts w:cstheme="minorHAnsi"/>
              </w:rPr>
              <w:t xml:space="preserve">O.A:  </w:t>
            </w:r>
            <w:r w:rsidR="00117976">
              <w:rPr>
                <w:rFonts w:cstheme="minorHAnsi"/>
              </w:rPr>
              <w:t>Comparan imágenes.</w:t>
            </w:r>
          </w:p>
          <w:p w:rsidR="00DA4564" w:rsidRDefault="00DA4564" w:rsidP="00985C82">
            <w:pPr>
              <w:rPr>
                <w:rFonts w:cstheme="minorHAnsi"/>
              </w:rPr>
            </w:pPr>
          </w:p>
          <w:p w:rsidR="00BD0E58" w:rsidRDefault="00BD0E58" w:rsidP="00985C82">
            <w:pPr>
              <w:rPr>
                <w:rFonts w:cstheme="minorHAnsi"/>
              </w:rPr>
            </w:pPr>
          </w:p>
          <w:p w:rsidR="002F6E3B" w:rsidRDefault="00985C82" w:rsidP="007C1B49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-Observan video grabado por educadora do</w:t>
            </w:r>
            <w:r w:rsidR="00B13FDF">
              <w:rPr>
                <w:noProof/>
                <w:lang w:eastAsia="es-CL"/>
              </w:rPr>
              <w:t xml:space="preserve">nde </w:t>
            </w:r>
            <w:r w:rsidR="001F701B">
              <w:rPr>
                <w:noProof/>
                <w:lang w:eastAsia="es-CL"/>
              </w:rPr>
              <w:t xml:space="preserve">deben observar un modelo y luego mencionar cual de la fila es igual a ese modelo, se les da un tiempo para observar y luego poder responder. </w:t>
            </w:r>
          </w:p>
          <w:p w:rsidR="002F6E3B" w:rsidRDefault="002F6E3B" w:rsidP="00697B42">
            <w:pPr>
              <w:jc w:val="center"/>
              <w:rPr>
                <w:noProof/>
                <w:lang w:eastAsia="es-CL"/>
              </w:rPr>
            </w:pPr>
          </w:p>
          <w:p w:rsidR="007C1B49" w:rsidRDefault="00CA3E4C" w:rsidP="00CA3E4C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-Imprimir hoja de actividad donde deben encerrar en un círculo la fruta que es igual al modelo y luego marcar con una X el elemento que es igual al modelo. Entregue un momento para que su hijo pueda observar tranquilamente y luego dar la respuesta.</w:t>
            </w:r>
          </w:p>
          <w:p w:rsidR="001F701B" w:rsidRDefault="001F701B" w:rsidP="00CA3E4C">
            <w:pPr>
              <w:rPr>
                <w:noProof/>
                <w:lang w:eastAsia="es-CL"/>
              </w:rPr>
            </w:pPr>
          </w:p>
          <w:p w:rsidR="002F6E3B" w:rsidRDefault="00CA3E4C" w:rsidP="00CA3E4C">
            <w:pPr>
              <w:jc w:val="center"/>
              <w:rPr>
                <w:noProof/>
                <w:lang w:eastAsia="es-CL"/>
              </w:rPr>
            </w:pPr>
            <w:r w:rsidRPr="004604A1">
              <w:rPr>
                <w:noProof/>
                <w:lang w:eastAsia="es-CL"/>
              </w:rPr>
              <w:drawing>
                <wp:inline distT="0" distB="0" distL="0" distR="0" wp14:anchorId="5C2EBC0C" wp14:editId="07F10622">
                  <wp:extent cx="1273215" cy="1358767"/>
                  <wp:effectExtent l="0" t="0" r="3175" b="0"/>
                  <wp:docPr id="14" name="Imagen 14" descr="C:\Users\Camila Pinilla G\Desktop\s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mila Pinilla G\Desktop\s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825" cy="1374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3E60" w:rsidRPr="00744E6C" w:rsidRDefault="008C3E60" w:rsidP="008C3E60">
            <w:pPr>
              <w:rPr>
                <w:noProof/>
                <w:lang w:eastAsia="es-CL"/>
              </w:rPr>
            </w:pPr>
            <w:r>
              <w:t>-Enviar fotografía a educadora.</w:t>
            </w:r>
          </w:p>
        </w:tc>
        <w:tc>
          <w:tcPr>
            <w:tcW w:w="3124" w:type="dxa"/>
          </w:tcPr>
          <w:p w:rsidR="00564262" w:rsidRDefault="007D58B4" w:rsidP="00985C82">
            <w:r>
              <w:t xml:space="preserve">Núcleo: </w:t>
            </w:r>
            <w:r w:rsidR="001F701B">
              <w:t>Lenguaje verbal.</w:t>
            </w:r>
          </w:p>
          <w:p w:rsidR="008B087C" w:rsidRDefault="00A82836" w:rsidP="00C43B8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O.A: </w:t>
            </w:r>
            <w:r w:rsidR="001F701B">
              <w:rPr>
                <w:rFonts w:cstheme="minorHAnsi"/>
              </w:rPr>
              <w:t xml:space="preserve">Juegan a adivinar. </w:t>
            </w:r>
          </w:p>
          <w:p w:rsidR="007544A7" w:rsidRDefault="007544A7" w:rsidP="00C43B8B">
            <w:pPr>
              <w:rPr>
                <w:rFonts w:cstheme="minorHAnsi"/>
              </w:rPr>
            </w:pPr>
          </w:p>
          <w:p w:rsidR="00564262" w:rsidRPr="00C43B8B" w:rsidRDefault="00564262" w:rsidP="00C43B8B">
            <w:pPr>
              <w:rPr>
                <w:rFonts w:cstheme="minorHAnsi"/>
              </w:rPr>
            </w:pPr>
          </w:p>
          <w:p w:rsidR="002F6E3B" w:rsidRDefault="007E7FC5" w:rsidP="007C1B49">
            <w:pPr>
              <w:jc w:val="both"/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 xml:space="preserve">-Observan </w:t>
            </w:r>
            <w:r w:rsidR="001F701B">
              <w:rPr>
                <w:noProof/>
                <w:lang w:eastAsia="es-CL"/>
              </w:rPr>
              <w:t>video grabado por educadora donde deben responder tres adivinanzas relacionadas a oficios, se les brinda pistas y luego el tiempo para poder responder.</w:t>
            </w:r>
          </w:p>
          <w:p w:rsidR="007C1B49" w:rsidRDefault="007C1B49" w:rsidP="004B5315">
            <w:pPr>
              <w:jc w:val="center"/>
              <w:rPr>
                <w:noProof/>
                <w:lang w:eastAsia="es-CL"/>
              </w:rPr>
            </w:pPr>
          </w:p>
          <w:p w:rsidR="001F701B" w:rsidRDefault="004B3673" w:rsidP="004B3673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-Imprimir hojas de actividades donde deben escuchar adivinanzas de animales y luego unir con la respuesta correcta. Recuerde a su hijo qué significa unir.</w:t>
            </w:r>
          </w:p>
          <w:p w:rsidR="007C1B49" w:rsidRDefault="007C1B49" w:rsidP="004B3673">
            <w:pPr>
              <w:rPr>
                <w:noProof/>
                <w:lang w:eastAsia="es-CL"/>
              </w:rPr>
            </w:pPr>
          </w:p>
          <w:p w:rsidR="007C1B49" w:rsidRDefault="004B3673" w:rsidP="004B5315">
            <w:pPr>
              <w:jc w:val="center"/>
              <w:rPr>
                <w:noProof/>
                <w:lang w:eastAsia="es-CL"/>
              </w:rPr>
            </w:pPr>
            <w:r w:rsidRPr="003138AC">
              <w:rPr>
                <w:noProof/>
                <w:lang w:eastAsia="es-CL"/>
              </w:rPr>
              <w:drawing>
                <wp:inline distT="0" distB="0" distL="0" distR="0" wp14:anchorId="1C16014A" wp14:editId="133C221E">
                  <wp:extent cx="1729841" cy="1215342"/>
                  <wp:effectExtent l="0" t="0" r="3810" b="4445"/>
                  <wp:docPr id="2" name="Imagen 2" descr="C:\Users\Camila Pinilla G\Desktop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amila Pinilla G\Desktop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4947" cy="1240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1B49" w:rsidRDefault="007C1B49" w:rsidP="004B3673">
            <w:pPr>
              <w:rPr>
                <w:noProof/>
                <w:lang w:eastAsia="es-CL"/>
              </w:rPr>
            </w:pPr>
          </w:p>
          <w:p w:rsidR="00985C82" w:rsidRPr="00B528CD" w:rsidRDefault="00985C82" w:rsidP="00985C82">
            <w:pPr>
              <w:jc w:val="both"/>
              <w:rPr>
                <w:noProof/>
                <w:lang w:eastAsia="es-CL"/>
              </w:rPr>
            </w:pPr>
            <w:r>
              <w:t>-Enviar fotografía a educadora.</w:t>
            </w:r>
          </w:p>
        </w:tc>
      </w:tr>
      <w:tr w:rsidR="00985C82" w:rsidTr="005B72C1">
        <w:trPr>
          <w:trHeight w:val="1746"/>
        </w:trPr>
        <w:tc>
          <w:tcPr>
            <w:tcW w:w="3539" w:type="dxa"/>
          </w:tcPr>
          <w:p w:rsidR="008107A0" w:rsidRDefault="008107A0" w:rsidP="008107A0">
            <w:r>
              <w:lastRenderedPageBreak/>
              <w:t>Núcleo: Corporalidad y movimiento.</w:t>
            </w:r>
          </w:p>
          <w:p w:rsidR="008107A0" w:rsidRDefault="008107A0" w:rsidP="008107A0">
            <w:pPr>
              <w:rPr>
                <w:rFonts w:cstheme="minorHAnsi"/>
              </w:rPr>
            </w:pPr>
            <w:r>
              <w:t xml:space="preserve">O.A: </w:t>
            </w:r>
            <w:r w:rsidRPr="00BE6AAD">
              <w:rPr>
                <w:rFonts w:ascii="KG Miss Kindergarten" w:hAnsi="KG Miss Kindergarten"/>
                <w:sz w:val="20"/>
                <w:szCs w:val="20"/>
              </w:rPr>
              <w:t xml:space="preserve"> </w:t>
            </w:r>
            <w:r>
              <w:rPr>
                <w:rFonts w:cstheme="minorHAnsi"/>
              </w:rPr>
              <w:t xml:space="preserve">Coordina sus habilidades motrices finas </w:t>
            </w:r>
            <w:r w:rsidR="000F71CA">
              <w:rPr>
                <w:rFonts w:cstheme="minorHAnsi"/>
              </w:rPr>
              <w:t>insertando mondadientes.</w:t>
            </w:r>
          </w:p>
          <w:p w:rsidR="001423F9" w:rsidRDefault="001423F9" w:rsidP="001423F9">
            <w:pPr>
              <w:jc w:val="center"/>
            </w:pPr>
          </w:p>
          <w:p w:rsidR="000F71CA" w:rsidRDefault="001423F9" w:rsidP="002F6E3B">
            <w:r>
              <w:t>1.</w:t>
            </w:r>
            <w:r w:rsidR="00105E06">
              <w:t xml:space="preserve"> </w:t>
            </w:r>
            <w:r w:rsidR="000F71CA">
              <w:t>Jugar y trabajar motricidad fina insertando mondadientes en envase con orificios pequeños (como salero).</w:t>
            </w:r>
          </w:p>
          <w:p w:rsidR="00A928AC" w:rsidRDefault="00A928AC" w:rsidP="002F6E3B">
            <w:r>
              <w:t>*Con supervisión de un adulto en todo momento.</w:t>
            </w:r>
          </w:p>
          <w:p w:rsidR="000F71CA" w:rsidRDefault="000F71CA" w:rsidP="002F6E3B">
            <w:pPr>
              <w:rPr>
                <w:noProof/>
                <w:lang w:eastAsia="es-CL"/>
              </w:rPr>
            </w:pPr>
          </w:p>
          <w:p w:rsidR="008107A0" w:rsidRDefault="000F71CA" w:rsidP="002F6E3B">
            <w:r w:rsidRPr="000F71CA">
              <w:rPr>
                <w:noProof/>
                <w:lang w:eastAsia="es-CL"/>
              </w:rPr>
              <w:drawing>
                <wp:inline distT="0" distB="0" distL="0" distR="0">
                  <wp:extent cx="2245738" cy="1430136"/>
                  <wp:effectExtent l="0" t="0" r="2540" b="0"/>
                  <wp:docPr id="19" name="Imagen 19" descr="C:\Users\Camila Pinilla G\Desktop\tt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Camila Pinilla G\Desktop\tt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4322" cy="1441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s-CL"/>
              </w:rPr>
              <mc:AlternateContent>
                <mc:Choice Requires="wps">
                  <w:drawing>
                    <wp:inline distT="0" distB="0" distL="0" distR="0" wp14:anchorId="3DDFA4EE" wp14:editId="47C720EB">
                      <wp:extent cx="300990" cy="300990"/>
                      <wp:effectExtent l="0" t="0" r="0" b="0"/>
                      <wp:docPr id="17" name="Rectángulo 17" descr="Actividades de motricidad fin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0990" cy="3009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05A916" id="Rectángulo 17" o:spid="_x0000_s1026" alt="Actividades de motricidad fina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7C1B49" w:rsidRDefault="007C1B49" w:rsidP="002F6E3B">
            <w:pPr>
              <w:rPr>
                <w:noProof/>
                <w:lang w:eastAsia="es-CL"/>
              </w:rPr>
            </w:pPr>
          </w:p>
          <w:p w:rsidR="007C1B49" w:rsidRDefault="007C1B49" w:rsidP="002F6E3B">
            <w:pPr>
              <w:rPr>
                <w:noProof/>
                <w:lang w:eastAsia="es-CL"/>
              </w:rPr>
            </w:pPr>
          </w:p>
          <w:p w:rsidR="007C1B49" w:rsidRDefault="007C1B49" w:rsidP="002F6E3B"/>
        </w:tc>
        <w:tc>
          <w:tcPr>
            <w:tcW w:w="3686" w:type="dxa"/>
          </w:tcPr>
          <w:p w:rsidR="00F502BD" w:rsidRDefault="00F502BD" w:rsidP="00F502BD">
            <w:r>
              <w:t xml:space="preserve">Núcleo: </w:t>
            </w:r>
            <w:r w:rsidR="0046137B">
              <w:t>Corporalidad y movimiento.</w:t>
            </w:r>
          </w:p>
          <w:p w:rsidR="00F502BD" w:rsidRDefault="00F502BD" w:rsidP="00F502BD">
            <w:pPr>
              <w:rPr>
                <w:rFonts w:cstheme="minorHAnsi"/>
              </w:rPr>
            </w:pPr>
            <w:r>
              <w:t xml:space="preserve">O.A: </w:t>
            </w:r>
            <w:r w:rsidRPr="00BE6AAD">
              <w:rPr>
                <w:rFonts w:ascii="KG Miss Kindergarten" w:hAnsi="KG Miss Kindergarten"/>
                <w:sz w:val="20"/>
                <w:szCs w:val="20"/>
              </w:rPr>
              <w:t xml:space="preserve"> </w:t>
            </w:r>
            <w:r w:rsidR="0046137B">
              <w:rPr>
                <w:rFonts w:cstheme="minorHAnsi"/>
              </w:rPr>
              <w:t xml:space="preserve">Coordina sus habilidades motrices finas </w:t>
            </w:r>
            <w:r w:rsidR="000F71CA">
              <w:rPr>
                <w:rFonts w:cstheme="minorHAnsi"/>
              </w:rPr>
              <w:t>introduciendo mostacillas en limpiapipas.</w:t>
            </w:r>
          </w:p>
          <w:p w:rsidR="00985C82" w:rsidRDefault="00985C82" w:rsidP="00985C82">
            <w:pPr>
              <w:jc w:val="center"/>
            </w:pPr>
          </w:p>
          <w:p w:rsidR="00490B6F" w:rsidRDefault="00EF4B49" w:rsidP="007C1B49">
            <w:r>
              <w:t>1.</w:t>
            </w:r>
            <w:r w:rsidR="00105E06">
              <w:t xml:space="preserve"> </w:t>
            </w:r>
            <w:r w:rsidR="000F71CA">
              <w:t>Jugar y trabajar motricidad fina introduciendo mostacillas en limpiapipas o fideos pequeñitos.</w:t>
            </w:r>
          </w:p>
          <w:p w:rsidR="00A928AC" w:rsidRDefault="00A928AC" w:rsidP="00A928AC">
            <w:r>
              <w:t>*Con supervisión de un adulto en todo momento.</w:t>
            </w:r>
          </w:p>
          <w:p w:rsidR="008107A0" w:rsidRDefault="008107A0" w:rsidP="002F6E3B">
            <w:bookmarkStart w:id="0" w:name="_GoBack"/>
            <w:bookmarkEnd w:id="0"/>
          </w:p>
          <w:p w:rsidR="000F71CA" w:rsidRDefault="000F71CA" w:rsidP="000F71CA">
            <w:pPr>
              <w:rPr>
                <w:noProof/>
                <w:lang w:eastAsia="es-CL"/>
              </w:rPr>
            </w:pPr>
          </w:p>
          <w:p w:rsidR="008107A0" w:rsidRDefault="000F71CA" w:rsidP="000F71CA">
            <w:pPr>
              <w:jc w:val="center"/>
            </w:pPr>
            <w:r w:rsidRPr="000F71CA">
              <w:rPr>
                <w:noProof/>
                <w:lang w:eastAsia="es-CL"/>
              </w:rPr>
              <w:drawing>
                <wp:inline distT="0" distB="0" distL="0" distR="0" wp14:anchorId="22EDBCF8" wp14:editId="15772D65">
                  <wp:extent cx="1747777" cy="1661101"/>
                  <wp:effectExtent l="0" t="0" r="5080" b="0"/>
                  <wp:docPr id="18" name="Imagen 18" descr="C:\Users\Camila Pinilla G\Desktop\aa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Camila Pinilla G\Desktop\aa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6017" cy="1687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FA3421" w:rsidRDefault="00FA3421" w:rsidP="00FA3421">
            <w:r>
              <w:t>Núcleo: Corporalidad y movimiento.</w:t>
            </w:r>
          </w:p>
          <w:p w:rsidR="00FA3421" w:rsidRDefault="00FA3421" w:rsidP="00FA3421">
            <w:pPr>
              <w:rPr>
                <w:rFonts w:cstheme="minorHAnsi"/>
              </w:rPr>
            </w:pPr>
            <w:r>
              <w:t xml:space="preserve">O.A: </w:t>
            </w:r>
            <w:r w:rsidRPr="00BE6AAD">
              <w:rPr>
                <w:rFonts w:ascii="KG Miss Kindergarten" w:hAnsi="KG Miss Kindergarten"/>
                <w:sz w:val="20"/>
                <w:szCs w:val="20"/>
              </w:rPr>
              <w:t xml:space="preserve"> </w:t>
            </w:r>
            <w:r>
              <w:rPr>
                <w:rFonts w:cstheme="minorHAnsi"/>
              </w:rPr>
              <w:t xml:space="preserve">Coordina sus habilidades motrices finas </w:t>
            </w:r>
            <w:r w:rsidR="00351FEA">
              <w:rPr>
                <w:rFonts w:cstheme="minorHAnsi"/>
              </w:rPr>
              <w:t>utilizando pinzas.</w:t>
            </w:r>
          </w:p>
          <w:p w:rsidR="0037002B" w:rsidRDefault="0037002B" w:rsidP="00682905"/>
          <w:p w:rsidR="00FA3421" w:rsidRDefault="00946B8F" w:rsidP="002F6E3B">
            <w:pPr>
              <w:rPr>
                <w:noProof/>
                <w:lang w:eastAsia="es-CL"/>
              </w:rPr>
            </w:pPr>
            <w:r>
              <w:t>1.</w:t>
            </w:r>
            <w:r w:rsidR="00105E06">
              <w:rPr>
                <w:noProof/>
                <w:lang w:eastAsia="es-CL"/>
              </w:rPr>
              <w:t xml:space="preserve"> </w:t>
            </w:r>
            <w:r w:rsidR="000F71CA">
              <w:rPr>
                <w:noProof/>
                <w:lang w:eastAsia="es-CL"/>
              </w:rPr>
              <w:t>Clasficar con pinzas</w:t>
            </w:r>
            <w:r w:rsidR="00351FEA">
              <w:rPr>
                <w:noProof/>
                <w:lang w:eastAsia="es-CL"/>
              </w:rPr>
              <w:t xml:space="preserve"> pelotitas de dos colores distintos.</w:t>
            </w:r>
          </w:p>
          <w:p w:rsidR="00351FEA" w:rsidRDefault="00351FEA" w:rsidP="002F6E3B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2.Tomar la pelotita con la pinza y depositar en el lugar correcto.</w:t>
            </w:r>
          </w:p>
          <w:p w:rsidR="00682905" w:rsidRDefault="00682905" w:rsidP="00682905">
            <w:pPr>
              <w:jc w:val="center"/>
              <w:rPr>
                <w:noProof/>
                <w:lang w:eastAsia="es-CL"/>
              </w:rPr>
            </w:pPr>
          </w:p>
          <w:p w:rsidR="00351FEA" w:rsidRDefault="00351FEA" w:rsidP="00970BAF">
            <w:pPr>
              <w:jc w:val="center"/>
              <w:rPr>
                <w:noProof/>
                <w:lang w:eastAsia="es-CL"/>
              </w:rPr>
            </w:pPr>
          </w:p>
          <w:p w:rsidR="008107A0" w:rsidRDefault="000F71CA" w:rsidP="00970BAF">
            <w:pPr>
              <w:jc w:val="center"/>
              <w:rPr>
                <w:noProof/>
                <w:lang w:eastAsia="es-CL"/>
              </w:rPr>
            </w:pPr>
            <w:r w:rsidRPr="000F71CA">
              <w:rPr>
                <w:noProof/>
                <w:lang w:eastAsia="es-CL"/>
              </w:rPr>
              <w:drawing>
                <wp:inline distT="0" distB="0" distL="0" distR="0">
                  <wp:extent cx="2256894" cy="1608696"/>
                  <wp:effectExtent l="0" t="0" r="0" b="0"/>
                  <wp:docPr id="20" name="Imagen 20" descr="C:\Users\Camila Pinilla G\Desktop\b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Camila Pinilla G\Desktop\b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4858" cy="1614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002B" w:rsidRPr="00954800" w:rsidRDefault="0037002B" w:rsidP="00970BAF">
            <w:pPr>
              <w:jc w:val="center"/>
            </w:pPr>
          </w:p>
        </w:tc>
        <w:tc>
          <w:tcPr>
            <w:tcW w:w="3827" w:type="dxa"/>
          </w:tcPr>
          <w:p w:rsidR="00FA3421" w:rsidRDefault="00FA3421" w:rsidP="00FA3421">
            <w:r>
              <w:t>Núcleo: Corporalidad y movimiento.</w:t>
            </w:r>
          </w:p>
          <w:p w:rsidR="00FA3421" w:rsidRDefault="00FA3421" w:rsidP="00FA3421">
            <w:pPr>
              <w:rPr>
                <w:rFonts w:cstheme="minorHAnsi"/>
              </w:rPr>
            </w:pPr>
            <w:r>
              <w:t xml:space="preserve">O.A: </w:t>
            </w:r>
            <w:r w:rsidRPr="00BE6AAD">
              <w:rPr>
                <w:rFonts w:ascii="KG Miss Kindergarten" w:hAnsi="KG Miss Kindergarten"/>
                <w:sz w:val="20"/>
                <w:szCs w:val="20"/>
              </w:rPr>
              <w:t xml:space="preserve"> </w:t>
            </w:r>
            <w:r>
              <w:rPr>
                <w:rFonts w:cstheme="minorHAnsi"/>
              </w:rPr>
              <w:t xml:space="preserve">Coordina sus habilidades motrices finas </w:t>
            </w:r>
            <w:r w:rsidR="00351FEA">
              <w:rPr>
                <w:rFonts w:cstheme="minorHAnsi"/>
              </w:rPr>
              <w:t>cosiendo con cordones.</w:t>
            </w:r>
          </w:p>
          <w:p w:rsidR="00351FEA" w:rsidRDefault="00351FEA" w:rsidP="00FA3421">
            <w:pPr>
              <w:rPr>
                <w:rFonts w:cstheme="minorHAnsi"/>
              </w:rPr>
            </w:pPr>
          </w:p>
          <w:p w:rsidR="00351FEA" w:rsidRDefault="00351FEA" w:rsidP="00FA342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1.Hacer y cortar una figura con goma </w:t>
            </w:r>
            <w:proofErr w:type="spellStart"/>
            <w:r>
              <w:rPr>
                <w:rFonts w:cstheme="minorHAnsi"/>
              </w:rPr>
              <w:t>eva</w:t>
            </w:r>
            <w:proofErr w:type="spellEnd"/>
            <w:r>
              <w:rPr>
                <w:rFonts w:cstheme="minorHAnsi"/>
              </w:rPr>
              <w:t>.</w:t>
            </w:r>
          </w:p>
          <w:p w:rsidR="00351FEA" w:rsidRDefault="00351FEA" w:rsidP="00FA3421">
            <w:pPr>
              <w:rPr>
                <w:rFonts w:cstheme="minorHAnsi"/>
              </w:rPr>
            </w:pPr>
            <w:r>
              <w:rPr>
                <w:rFonts w:cstheme="minorHAnsi"/>
              </w:rPr>
              <w:t>2.Realiza</w:t>
            </w:r>
            <w:r w:rsidR="00E44ECD">
              <w:rPr>
                <w:rFonts w:cstheme="minorHAnsi"/>
              </w:rPr>
              <w:t>r</w:t>
            </w:r>
            <w:r>
              <w:rPr>
                <w:rFonts w:cstheme="minorHAnsi"/>
              </w:rPr>
              <w:t xml:space="preserve"> orificios con perforadora en los bordes.</w:t>
            </w:r>
          </w:p>
          <w:p w:rsidR="00351FEA" w:rsidRDefault="00351FEA" w:rsidP="00FA3421">
            <w:pPr>
              <w:rPr>
                <w:rFonts w:cstheme="minorHAnsi"/>
              </w:rPr>
            </w:pPr>
            <w:r>
              <w:rPr>
                <w:rFonts w:cstheme="minorHAnsi"/>
              </w:rPr>
              <w:t>3.Su hijo debe pasar un cordón entre medio de los orificios (realice una demostración).</w:t>
            </w:r>
          </w:p>
          <w:p w:rsidR="00351FEA" w:rsidRDefault="00351FEA" w:rsidP="00351FEA">
            <w:pPr>
              <w:rPr>
                <w:noProof/>
                <w:lang w:eastAsia="es-CL"/>
              </w:rPr>
            </w:pPr>
          </w:p>
          <w:p w:rsidR="000F71CA" w:rsidRPr="00744E6C" w:rsidRDefault="000F71CA" w:rsidP="000F71CA">
            <w:pPr>
              <w:jc w:val="center"/>
              <w:rPr>
                <w:noProof/>
                <w:lang w:eastAsia="es-CL"/>
              </w:rPr>
            </w:pPr>
            <w:r w:rsidRPr="000F71CA">
              <w:rPr>
                <w:noProof/>
                <w:lang w:eastAsia="es-CL"/>
              </w:rPr>
              <w:drawing>
                <wp:inline distT="0" distB="0" distL="0" distR="0">
                  <wp:extent cx="2199230" cy="1740159"/>
                  <wp:effectExtent l="0" t="0" r="0" b="0"/>
                  <wp:docPr id="21" name="Imagen 21" descr="C:\Users\Camila Pinilla G\Desktop\jjj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Camila Pinilla G\Desktop\jjj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0917" cy="1749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4" w:type="dxa"/>
          </w:tcPr>
          <w:p w:rsidR="00FC71D8" w:rsidRDefault="00FC71D8" w:rsidP="00FC71D8">
            <w:r>
              <w:t>Núcleo: Corporalidad y movimiento.</w:t>
            </w:r>
          </w:p>
          <w:p w:rsidR="00EF4B49" w:rsidRPr="00E44ECD" w:rsidRDefault="00FC71D8" w:rsidP="00E44ECD">
            <w:pPr>
              <w:rPr>
                <w:rFonts w:cstheme="minorHAnsi"/>
              </w:rPr>
            </w:pPr>
            <w:r>
              <w:t xml:space="preserve">O.A: </w:t>
            </w:r>
            <w:r w:rsidRPr="00BE6AAD">
              <w:rPr>
                <w:rFonts w:ascii="KG Miss Kindergarten" w:hAnsi="KG Miss Kindergarten"/>
                <w:sz w:val="20"/>
                <w:szCs w:val="20"/>
              </w:rPr>
              <w:t xml:space="preserve"> </w:t>
            </w:r>
            <w:r>
              <w:rPr>
                <w:rFonts w:cstheme="minorHAnsi"/>
              </w:rPr>
              <w:t xml:space="preserve">Coordina sus habilidades motrices finas </w:t>
            </w:r>
            <w:r w:rsidR="00E44ECD">
              <w:rPr>
                <w:rFonts w:cstheme="minorHAnsi"/>
              </w:rPr>
              <w:t>utilizando fichas planas.</w:t>
            </w:r>
          </w:p>
          <w:p w:rsidR="002F6E3B" w:rsidRDefault="00BD7C0B" w:rsidP="007C1B49">
            <w:pPr>
              <w:rPr>
                <w:noProof/>
                <w:lang w:eastAsia="es-CL"/>
              </w:rPr>
            </w:pPr>
            <w:r>
              <w:t>1.</w:t>
            </w:r>
            <w:r w:rsidR="00105E06">
              <w:rPr>
                <w:noProof/>
                <w:lang w:eastAsia="es-CL"/>
              </w:rPr>
              <w:t xml:space="preserve"> </w:t>
            </w:r>
            <w:r w:rsidR="00E44ECD">
              <w:rPr>
                <w:noProof/>
                <w:lang w:eastAsia="es-CL"/>
              </w:rPr>
              <w:t xml:space="preserve">Clasificar con fichas o juguetes planos </w:t>
            </w:r>
            <w:r w:rsidR="000F71CA">
              <w:rPr>
                <w:noProof/>
                <w:lang w:eastAsia="es-CL"/>
              </w:rPr>
              <w:t xml:space="preserve">de </w:t>
            </w:r>
            <w:r w:rsidR="00E44ECD">
              <w:rPr>
                <w:noProof/>
                <w:lang w:eastAsia="es-CL"/>
              </w:rPr>
              <w:t xml:space="preserve">tres </w:t>
            </w:r>
            <w:r w:rsidR="000F71CA">
              <w:rPr>
                <w:noProof/>
                <w:lang w:eastAsia="es-CL"/>
              </w:rPr>
              <w:t>colores</w:t>
            </w:r>
            <w:r w:rsidR="00E44ECD">
              <w:rPr>
                <w:noProof/>
                <w:lang w:eastAsia="es-CL"/>
              </w:rPr>
              <w:t xml:space="preserve"> distintos.</w:t>
            </w:r>
          </w:p>
          <w:p w:rsidR="00E44ECD" w:rsidRDefault="00E44ECD" w:rsidP="007C1B49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2.Realice tres orificios en una caja, pintar el borde con plumón de cada oficio como en la imagen, deben ser los mismos colores de las fichas.</w:t>
            </w:r>
          </w:p>
          <w:p w:rsidR="00E44ECD" w:rsidRDefault="00E44ECD" w:rsidP="00E645C6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3.Su hijo debe clasificar introduciendo cada ficha en el lugar correcto.</w:t>
            </w:r>
          </w:p>
          <w:p w:rsidR="001C5D30" w:rsidRPr="00B528CD" w:rsidRDefault="000F71CA" w:rsidP="00E44ECD">
            <w:pPr>
              <w:jc w:val="center"/>
              <w:rPr>
                <w:noProof/>
                <w:lang w:eastAsia="es-CL"/>
              </w:rPr>
            </w:pPr>
            <w:r w:rsidRPr="000F71CA">
              <w:rPr>
                <w:noProof/>
                <w:lang w:eastAsia="es-CL"/>
              </w:rPr>
              <w:drawing>
                <wp:inline distT="0" distB="0" distL="0" distR="0">
                  <wp:extent cx="1754473" cy="1365812"/>
                  <wp:effectExtent l="0" t="0" r="0" b="6350"/>
                  <wp:docPr id="22" name="Imagen 22" descr="C:\Users\Camila Pinilla G\Desktop\kk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Camila Pinilla G\Desktop\kk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816" cy="1376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2CF4" w:rsidRDefault="003F2CF4"/>
    <w:sectPr w:rsidR="003F2CF4" w:rsidSect="002D6C5C">
      <w:headerReference w:type="default" r:id="rId20"/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430" w:rsidRDefault="00824430" w:rsidP="000A1DC2">
      <w:pPr>
        <w:spacing w:after="0" w:line="240" w:lineRule="auto"/>
      </w:pPr>
      <w:r>
        <w:separator/>
      </w:r>
    </w:p>
  </w:endnote>
  <w:endnote w:type="continuationSeparator" w:id="0">
    <w:p w:rsidR="00824430" w:rsidRDefault="00824430" w:rsidP="000A1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G Miss Kindergarten">
    <w:altName w:val="Times New Roman"/>
    <w:charset w:val="4D"/>
    <w:family w:val="auto"/>
    <w:pitch w:val="variable"/>
    <w:sig w:usb0="00000001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430" w:rsidRDefault="00824430" w:rsidP="000A1DC2">
      <w:pPr>
        <w:spacing w:after="0" w:line="240" w:lineRule="auto"/>
      </w:pPr>
      <w:r>
        <w:separator/>
      </w:r>
    </w:p>
  </w:footnote>
  <w:footnote w:type="continuationSeparator" w:id="0">
    <w:p w:rsidR="00824430" w:rsidRDefault="00824430" w:rsidP="000A1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E0F" w:rsidRPr="000A1DC2" w:rsidRDefault="00BA6E0F" w:rsidP="000A1DC2">
    <w:pPr>
      <w:pStyle w:val="Encabezado"/>
      <w:tabs>
        <w:tab w:val="clear" w:pos="4419"/>
        <w:tab w:val="clear" w:pos="8838"/>
        <w:tab w:val="left" w:pos="11655"/>
      </w:tabs>
      <w:jc w:val="center"/>
      <w:rPr>
        <w:b/>
      </w:rPr>
    </w:pPr>
    <w:r w:rsidRPr="000A1DC2">
      <w:rPr>
        <w:b/>
      </w:rPr>
      <w:t>CALENDARI</w:t>
    </w:r>
    <w:r>
      <w:rPr>
        <w:b/>
      </w:rPr>
      <w:t xml:space="preserve">O DE ACTIVIDADES SEMANA LUNES </w:t>
    </w:r>
    <w:r w:rsidR="007C1B49">
      <w:rPr>
        <w:b/>
      </w:rPr>
      <w:t>30 AL VIERNES 04</w:t>
    </w:r>
    <w:r w:rsidR="002F6E3B">
      <w:rPr>
        <w:b/>
      </w:rPr>
      <w:t xml:space="preserve"> </w:t>
    </w:r>
    <w:r w:rsidR="007C1B49">
      <w:rPr>
        <w:b/>
      </w:rPr>
      <w:t>DE DIC</w:t>
    </w:r>
    <w:r>
      <w:rPr>
        <w:b/>
      </w:rPr>
      <w:t>IEMBRE</w:t>
    </w:r>
    <w:r w:rsidRPr="000A1DC2">
      <w:rPr>
        <w:b/>
      </w:rPr>
      <w:t xml:space="preserve"> DE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C5C"/>
    <w:rsid w:val="00002296"/>
    <w:rsid w:val="00011D16"/>
    <w:rsid w:val="0001703E"/>
    <w:rsid w:val="00022ABD"/>
    <w:rsid w:val="00024422"/>
    <w:rsid w:val="00027ABA"/>
    <w:rsid w:val="00031038"/>
    <w:rsid w:val="00034EE9"/>
    <w:rsid w:val="00051417"/>
    <w:rsid w:val="00066EA9"/>
    <w:rsid w:val="00070D10"/>
    <w:rsid w:val="00070D92"/>
    <w:rsid w:val="00073269"/>
    <w:rsid w:val="00074B01"/>
    <w:rsid w:val="00074E79"/>
    <w:rsid w:val="00083D5F"/>
    <w:rsid w:val="00090193"/>
    <w:rsid w:val="000A1DC2"/>
    <w:rsid w:val="000A2A2F"/>
    <w:rsid w:val="000A33F8"/>
    <w:rsid w:val="000B2990"/>
    <w:rsid w:val="000B2A94"/>
    <w:rsid w:val="000C7E77"/>
    <w:rsid w:val="000D6422"/>
    <w:rsid w:val="000E0255"/>
    <w:rsid w:val="000E1EBB"/>
    <w:rsid w:val="000E2974"/>
    <w:rsid w:val="000E7944"/>
    <w:rsid w:val="000F359B"/>
    <w:rsid w:val="000F3AA6"/>
    <w:rsid w:val="000F71CA"/>
    <w:rsid w:val="00102D2E"/>
    <w:rsid w:val="00105970"/>
    <w:rsid w:val="00105E06"/>
    <w:rsid w:val="00107E43"/>
    <w:rsid w:val="00111AFD"/>
    <w:rsid w:val="001135BC"/>
    <w:rsid w:val="00117976"/>
    <w:rsid w:val="001363AE"/>
    <w:rsid w:val="0013777C"/>
    <w:rsid w:val="001423F9"/>
    <w:rsid w:val="00151F79"/>
    <w:rsid w:val="00152EC9"/>
    <w:rsid w:val="00154FDE"/>
    <w:rsid w:val="00160BB0"/>
    <w:rsid w:val="00162404"/>
    <w:rsid w:val="0016662D"/>
    <w:rsid w:val="00171C00"/>
    <w:rsid w:val="00172315"/>
    <w:rsid w:val="001748E9"/>
    <w:rsid w:val="00176922"/>
    <w:rsid w:val="00183E1A"/>
    <w:rsid w:val="00184B36"/>
    <w:rsid w:val="00184DD9"/>
    <w:rsid w:val="00187C00"/>
    <w:rsid w:val="001931EB"/>
    <w:rsid w:val="00195391"/>
    <w:rsid w:val="00195DF5"/>
    <w:rsid w:val="001A2F5C"/>
    <w:rsid w:val="001A4143"/>
    <w:rsid w:val="001A65A1"/>
    <w:rsid w:val="001B0F8D"/>
    <w:rsid w:val="001C1EBF"/>
    <w:rsid w:val="001C5D30"/>
    <w:rsid w:val="001F36DE"/>
    <w:rsid w:val="001F701B"/>
    <w:rsid w:val="002011AC"/>
    <w:rsid w:val="00201258"/>
    <w:rsid w:val="002022FF"/>
    <w:rsid w:val="00210AA7"/>
    <w:rsid w:val="00216D2A"/>
    <w:rsid w:val="0022776F"/>
    <w:rsid w:val="00230C8A"/>
    <w:rsid w:val="0023747C"/>
    <w:rsid w:val="002402F9"/>
    <w:rsid w:val="002528D6"/>
    <w:rsid w:val="0025498C"/>
    <w:rsid w:val="00260C6D"/>
    <w:rsid w:val="002641C6"/>
    <w:rsid w:val="00271527"/>
    <w:rsid w:val="00276BBC"/>
    <w:rsid w:val="00291E70"/>
    <w:rsid w:val="002A47D8"/>
    <w:rsid w:val="002A60A8"/>
    <w:rsid w:val="002A6DDA"/>
    <w:rsid w:val="002B1D8F"/>
    <w:rsid w:val="002C7B8C"/>
    <w:rsid w:val="002D0172"/>
    <w:rsid w:val="002D0417"/>
    <w:rsid w:val="002D51EF"/>
    <w:rsid w:val="002D6687"/>
    <w:rsid w:val="002D6C5C"/>
    <w:rsid w:val="002D747A"/>
    <w:rsid w:val="002E3C03"/>
    <w:rsid w:val="002F6E3B"/>
    <w:rsid w:val="002F76A1"/>
    <w:rsid w:val="002F785C"/>
    <w:rsid w:val="0030434A"/>
    <w:rsid w:val="00305833"/>
    <w:rsid w:val="003133F1"/>
    <w:rsid w:val="003135D6"/>
    <w:rsid w:val="00314C51"/>
    <w:rsid w:val="00331C7A"/>
    <w:rsid w:val="003335A1"/>
    <w:rsid w:val="003355AC"/>
    <w:rsid w:val="00335A53"/>
    <w:rsid w:val="00336D98"/>
    <w:rsid w:val="00341332"/>
    <w:rsid w:val="00343C70"/>
    <w:rsid w:val="00351FEA"/>
    <w:rsid w:val="003525CA"/>
    <w:rsid w:val="00357781"/>
    <w:rsid w:val="0036485E"/>
    <w:rsid w:val="0037002B"/>
    <w:rsid w:val="003740BE"/>
    <w:rsid w:val="003745BE"/>
    <w:rsid w:val="003746B2"/>
    <w:rsid w:val="003758FA"/>
    <w:rsid w:val="00377708"/>
    <w:rsid w:val="00382BAF"/>
    <w:rsid w:val="00384A51"/>
    <w:rsid w:val="0039044B"/>
    <w:rsid w:val="00394B21"/>
    <w:rsid w:val="00394EF0"/>
    <w:rsid w:val="003A3906"/>
    <w:rsid w:val="003A3C91"/>
    <w:rsid w:val="003A3CEE"/>
    <w:rsid w:val="003B199D"/>
    <w:rsid w:val="003C2DFC"/>
    <w:rsid w:val="003C7D4D"/>
    <w:rsid w:val="003D3E08"/>
    <w:rsid w:val="003D7C29"/>
    <w:rsid w:val="003F014F"/>
    <w:rsid w:val="003F2CF4"/>
    <w:rsid w:val="003F607A"/>
    <w:rsid w:val="004134B3"/>
    <w:rsid w:val="0041382E"/>
    <w:rsid w:val="00421A24"/>
    <w:rsid w:val="004262DE"/>
    <w:rsid w:val="004338D1"/>
    <w:rsid w:val="00442C5A"/>
    <w:rsid w:val="00451BAC"/>
    <w:rsid w:val="0045622A"/>
    <w:rsid w:val="00457B52"/>
    <w:rsid w:val="00460773"/>
    <w:rsid w:val="00460D4B"/>
    <w:rsid w:val="0046137B"/>
    <w:rsid w:val="00461B96"/>
    <w:rsid w:val="004640AE"/>
    <w:rsid w:val="0046510D"/>
    <w:rsid w:val="00484821"/>
    <w:rsid w:val="00484D68"/>
    <w:rsid w:val="00490B6F"/>
    <w:rsid w:val="004A0BD0"/>
    <w:rsid w:val="004A34F2"/>
    <w:rsid w:val="004A46E8"/>
    <w:rsid w:val="004B3667"/>
    <w:rsid w:val="004B3673"/>
    <w:rsid w:val="004B37EE"/>
    <w:rsid w:val="004B5315"/>
    <w:rsid w:val="004B76A5"/>
    <w:rsid w:val="004C0D5F"/>
    <w:rsid w:val="004C4E54"/>
    <w:rsid w:val="004C7322"/>
    <w:rsid w:val="004C7AD3"/>
    <w:rsid w:val="004D173F"/>
    <w:rsid w:val="004D1E81"/>
    <w:rsid w:val="004D3B8F"/>
    <w:rsid w:val="004E2C1A"/>
    <w:rsid w:val="004F14BE"/>
    <w:rsid w:val="00501824"/>
    <w:rsid w:val="00503957"/>
    <w:rsid w:val="0050596B"/>
    <w:rsid w:val="005121EA"/>
    <w:rsid w:val="005143D7"/>
    <w:rsid w:val="00517169"/>
    <w:rsid w:val="00520D58"/>
    <w:rsid w:val="005219C8"/>
    <w:rsid w:val="00526C9F"/>
    <w:rsid w:val="00527A9C"/>
    <w:rsid w:val="00527CA0"/>
    <w:rsid w:val="00527CC4"/>
    <w:rsid w:val="00527F24"/>
    <w:rsid w:val="005515E9"/>
    <w:rsid w:val="00556DE0"/>
    <w:rsid w:val="005611E5"/>
    <w:rsid w:val="00564262"/>
    <w:rsid w:val="00564C90"/>
    <w:rsid w:val="00571515"/>
    <w:rsid w:val="005751F3"/>
    <w:rsid w:val="00580B32"/>
    <w:rsid w:val="005855B3"/>
    <w:rsid w:val="0059462F"/>
    <w:rsid w:val="005A3682"/>
    <w:rsid w:val="005A5189"/>
    <w:rsid w:val="005B1E1A"/>
    <w:rsid w:val="005B6698"/>
    <w:rsid w:val="005B72C1"/>
    <w:rsid w:val="005D6C51"/>
    <w:rsid w:val="005F3FDA"/>
    <w:rsid w:val="00601C11"/>
    <w:rsid w:val="00613D79"/>
    <w:rsid w:val="00631D0A"/>
    <w:rsid w:val="00641383"/>
    <w:rsid w:val="00645FAB"/>
    <w:rsid w:val="00653214"/>
    <w:rsid w:val="006556A7"/>
    <w:rsid w:val="006660C9"/>
    <w:rsid w:val="00675EB0"/>
    <w:rsid w:val="00676495"/>
    <w:rsid w:val="00681C8F"/>
    <w:rsid w:val="00682905"/>
    <w:rsid w:val="0068404A"/>
    <w:rsid w:val="00691D8C"/>
    <w:rsid w:val="00697B42"/>
    <w:rsid w:val="006B4984"/>
    <w:rsid w:val="006C2C65"/>
    <w:rsid w:val="006D27FC"/>
    <w:rsid w:val="006D72BC"/>
    <w:rsid w:val="006E0C7B"/>
    <w:rsid w:val="006E3853"/>
    <w:rsid w:val="006E469D"/>
    <w:rsid w:val="006E738E"/>
    <w:rsid w:val="006F23C3"/>
    <w:rsid w:val="006F6A3E"/>
    <w:rsid w:val="00704E72"/>
    <w:rsid w:val="00705419"/>
    <w:rsid w:val="007117BA"/>
    <w:rsid w:val="0071431D"/>
    <w:rsid w:val="00721370"/>
    <w:rsid w:val="00721FA0"/>
    <w:rsid w:val="00722C47"/>
    <w:rsid w:val="00723A04"/>
    <w:rsid w:val="007320B4"/>
    <w:rsid w:val="00732889"/>
    <w:rsid w:val="00734B4C"/>
    <w:rsid w:val="0073540A"/>
    <w:rsid w:val="00737AC1"/>
    <w:rsid w:val="00744E6C"/>
    <w:rsid w:val="00747C5F"/>
    <w:rsid w:val="007500CE"/>
    <w:rsid w:val="00750198"/>
    <w:rsid w:val="007544A7"/>
    <w:rsid w:val="00773032"/>
    <w:rsid w:val="00773A62"/>
    <w:rsid w:val="00775EE1"/>
    <w:rsid w:val="0078071D"/>
    <w:rsid w:val="00784188"/>
    <w:rsid w:val="007901A0"/>
    <w:rsid w:val="00791324"/>
    <w:rsid w:val="00793029"/>
    <w:rsid w:val="00795E1E"/>
    <w:rsid w:val="00795E87"/>
    <w:rsid w:val="007A1545"/>
    <w:rsid w:val="007C1B49"/>
    <w:rsid w:val="007D2B33"/>
    <w:rsid w:val="007D58B4"/>
    <w:rsid w:val="007E428E"/>
    <w:rsid w:val="007E7E18"/>
    <w:rsid w:val="007E7FC5"/>
    <w:rsid w:val="007F56C9"/>
    <w:rsid w:val="00804325"/>
    <w:rsid w:val="008107A0"/>
    <w:rsid w:val="00811F2C"/>
    <w:rsid w:val="00816066"/>
    <w:rsid w:val="0082349C"/>
    <w:rsid w:val="00824430"/>
    <w:rsid w:val="0083227F"/>
    <w:rsid w:val="008331BA"/>
    <w:rsid w:val="00834AC1"/>
    <w:rsid w:val="00837755"/>
    <w:rsid w:val="00837E8F"/>
    <w:rsid w:val="008402BC"/>
    <w:rsid w:val="00846DB1"/>
    <w:rsid w:val="0085400E"/>
    <w:rsid w:val="00856A23"/>
    <w:rsid w:val="00856D9E"/>
    <w:rsid w:val="00856DCA"/>
    <w:rsid w:val="00856E6A"/>
    <w:rsid w:val="0087266F"/>
    <w:rsid w:val="00872C4C"/>
    <w:rsid w:val="00877605"/>
    <w:rsid w:val="00880A13"/>
    <w:rsid w:val="00882A1E"/>
    <w:rsid w:val="00883E97"/>
    <w:rsid w:val="00884D14"/>
    <w:rsid w:val="00885AA3"/>
    <w:rsid w:val="008932AA"/>
    <w:rsid w:val="00893735"/>
    <w:rsid w:val="008A5478"/>
    <w:rsid w:val="008B087C"/>
    <w:rsid w:val="008B4414"/>
    <w:rsid w:val="008C1910"/>
    <w:rsid w:val="008C3E60"/>
    <w:rsid w:val="008D29A3"/>
    <w:rsid w:val="008E04AC"/>
    <w:rsid w:val="008E2D51"/>
    <w:rsid w:val="008E6FD1"/>
    <w:rsid w:val="008F11E5"/>
    <w:rsid w:val="008F61A0"/>
    <w:rsid w:val="00900EEA"/>
    <w:rsid w:val="009075B9"/>
    <w:rsid w:val="00913543"/>
    <w:rsid w:val="00920B81"/>
    <w:rsid w:val="00924ED2"/>
    <w:rsid w:val="00925E9C"/>
    <w:rsid w:val="00931C50"/>
    <w:rsid w:val="00933563"/>
    <w:rsid w:val="009431B3"/>
    <w:rsid w:val="00946B8F"/>
    <w:rsid w:val="00954800"/>
    <w:rsid w:val="00956E08"/>
    <w:rsid w:val="00956E6E"/>
    <w:rsid w:val="00970BAF"/>
    <w:rsid w:val="009732B9"/>
    <w:rsid w:val="00985C82"/>
    <w:rsid w:val="009B288F"/>
    <w:rsid w:val="009B6B3B"/>
    <w:rsid w:val="009D1E7F"/>
    <w:rsid w:val="009E1CCA"/>
    <w:rsid w:val="009E25F2"/>
    <w:rsid w:val="009E321F"/>
    <w:rsid w:val="009F2CF8"/>
    <w:rsid w:val="009F61A3"/>
    <w:rsid w:val="009F7425"/>
    <w:rsid w:val="00A0063D"/>
    <w:rsid w:val="00A01305"/>
    <w:rsid w:val="00A0739F"/>
    <w:rsid w:val="00A1563D"/>
    <w:rsid w:val="00A20588"/>
    <w:rsid w:val="00A45ECB"/>
    <w:rsid w:val="00A510C9"/>
    <w:rsid w:val="00A5294C"/>
    <w:rsid w:val="00A61096"/>
    <w:rsid w:val="00A6192D"/>
    <w:rsid w:val="00A71EDA"/>
    <w:rsid w:val="00A75DEB"/>
    <w:rsid w:val="00A82836"/>
    <w:rsid w:val="00A928AC"/>
    <w:rsid w:val="00A935EC"/>
    <w:rsid w:val="00A93D54"/>
    <w:rsid w:val="00A958BF"/>
    <w:rsid w:val="00A97510"/>
    <w:rsid w:val="00A97F22"/>
    <w:rsid w:val="00AA114A"/>
    <w:rsid w:val="00AA14EC"/>
    <w:rsid w:val="00AA17B3"/>
    <w:rsid w:val="00AA532B"/>
    <w:rsid w:val="00AB70B9"/>
    <w:rsid w:val="00AC5C96"/>
    <w:rsid w:val="00AD1155"/>
    <w:rsid w:val="00AD143C"/>
    <w:rsid w:val="00AD21CB"/>
    <w:rsid w:val="00AD2756"/>
    <w:rsid w:val="00AD6FD3"/>
    <w:rsid w:val="00AE64F6"/>
    <w:rsid w:val="00AE6BB2"/>
    <w:rsid w:val="00AE75F7"/>
    <w:rsid w:val="00AF4793"/>
    <w:rsid w:val="00AF7ADD"/>
    <w:rsid w:val="00B013C7"/>
    <w:rsid w:val="00B02FD0"/>
    <w:rsid w:val="00B11D62"/>
    <w:rsid w:val="00B1321B"/>
    <w:rsid w:val="00B13FDF"/>
    <w:rsid w:val="00B24924"/>
    <w:rsid w:val="00B528CD"/>
    <w:rsid w:val="00B55A38"/>
    <w:rsid w:val="00B55B23"/>
    <w:rsid w:val="00B62462"/>
    <w:rsid w:val="00B64B7C"/>
    <w:rsid w:val="00B67917"/>
    <w:rsid w:val="00B70101"/>
    <w:rsid w:val="00B86267"/>
    <w:rsid w:val="00B863BE"/>
    <w:rsid w:val="00B931A8"/>
    <w:rsid w:val="00B949C3"/>
    <w:rsid w:val="00BA2331"/>
    <w:rsid w:val="00BA53C7"/>
    <w:rsid w:val="00BA579B"/>
    <w:rsid w:val="00BA6E0F"/>
    <w:rsid w:val="00BA7F12"/>
    <w:rsid w:val="00BB11BD"/>
    <w:rsid w:val="00BB25FB"/>
    <w:rsid w:val="00BB35A8"/>
    <w:rsid w:val="00BC0CDF"/>
    <w:rsid w:val="00BC48BD"/>
    <w:rsid w:val="00BD001C"/>
    <w:rsid w:val="00BD08DC"/>
    <w:rsid w:val="00BD0E58"/>
    <w:rsid w:val="00BD65F7"/>
    <w:rsid w:val="00BD69F2"/>
    <w:rsid w:val="00BD7C0B"/>
    <w:rsid w:val="00BF2A25"/>
    <w:rsid w:val="00BF31B7"/>
    <w:rsid w:val="00BF6378"/>
    <w:rsid w:val="00BF64B1"/>
    <w:rsid w:val="00C006F3"/>
    <w:rsid w:val="00C01993"/>
    <w:rsid w:val="00C06C88"/>
    <w:rsid w:val="00C12856"/>
    <w:rsid w:val="00C22B57"/>
    <w:rsid w:val="00C236A1"/>
    <w:rsid w:val="00C3030C"/>
    <w:rsid w:val="00C32DFF"/>
    <w:rsid w:val="00C3652B"/>
    <w:rsid w:val="00C4157A"/>
    <w:rsid w:val="00C42110"/>
    <w:rsid w:val="00C43B8B"/>
    <w:rsid w:val="00C45CBD"/>
    <w:rsid w:val="00C46756"/>
    <w:rsid w:val="00C54C0D"/>
    <w:rsid w:val="00C63711"/>
    <w:rsid w:val="00C678C2"/>
    <w:rsid w:val="00C70067"/>
    <w:rsid w:val="00C810F9"/>
    <w:rsid w:val="00C82DA3"/>
    <w:rsid w:val="00C877B2"/>
    <w:rsid w:val="00C908BF"/>
    <w:rsid w:val="00C95BB7"/>
    <w:rsid w:val="00C97F6D"/>
    <w:rsid w:val="00CA17EE"/>
    <w:rsid w:val="00CA3E4C"/>
    <w:rsid w:val="00CB2C08"/>
    <w:rsid w:val="00CB4646"/>
    <w:rsid w:val="00CC260A"/>
    <w:rsid w:val="00CC6CBC"/>
    <w:rsid w:val="00CD415E"/>
    <w:rsid w:val="00CE05F4"/>
    <w:rsid w:val="00CF75D8"/>
    <w:rsid w:val="00D045F0"/>
    <w:rsid w:val="00D144E5"/>
    <w:rsid w:val="00D15920"/>
    <w:rsid w:val="00D165BE"/>
    <w:rsid w:val="00D219FC"/>
    <w:rsid w:val="00D224AE"/>
    <w:rsid w:val="00D23B62"/>
    <w:rsid w:val="00D3203F"/>
    <w:rsid w:val="00D40129"/>
    <w:rsid w:val="00D434EA"/>
    <w:rsid w:val="00D43689"/>
    <w:rsid w:val="00D5104E"/>
    <w:rsid w:val="00D52E1C"/>
    <w:rsid w:val="00D56AC0"/>
    <w:rsid w:val="00D65897"/>
    <w:rsid w:val="00D71374"/>
    <w:rsid w:val="00D71840"/>
    <w:rsid w:val="00D74005"/>
    <w:rsid w:val="00D8087A"/>
    <w:rsid w:val="00D82E03"/>
    <w:rsid w:val="00D85573"/>
    <w:rsid w:val="00D94BBA"/>
    <w:rsid w:val="00D95388"/>
    <w:rsid w:val="00DA05C8"/>
    <w:rsid w:val="00DA4564"/>
    <w:rsid w:val="00DA5D48"/>
    <w:rsid w:val="00DB1379"/>
    <w:rsid w:val="00DB33C1"/>
    <w:rsid w:val="00DB48E7"/>
    <w:rsid w:val="00DB79AD"/>
    <w:rsid w:val="00DC18C9"/>
    <w:rsid w:val="00DC241E"/>
    <w:rsid w:val="00DC6C5A"/>
    <w:rsid w:val="00DC7307"/>
    <w:rsid w:val="00DD4928"/>
    <w:rsid w:val="00DD4BBE"/>
    <w:rsid w:val="00DD528B"/>
    <w:rsid w:val="00DE10A2"/>
    <w:rsid w:val="00DE36B9"/>
    <w:rsid w:val="00DE5939"/>
    <w:rsid w:val="00DE6969"/>
    <w:rsid w:val="00E057D8"/>
    <w:rsid w:val="00E05946"/>
    <w:rsid w:val="00E05CED"/>
    <w:rsid w:val="00E133B6"/>
    <w:rsid w:val="00E155FC"/>
    <w:rsid w:val="00E1712A"/>
    <w:rsid w:val="00E2079B"/>
    <w:rsid w:val="00E24778"/>
    <w:rsid w:val="00E353BB"/>
    <w:rsid w:val="00E37C9F"/>
    <w:rsid w:val="00E41A1B"/>
    <w:rsid w:val="00E4363C"/>
    <w:rsid w:val="00E44ECD"/>
    <w:rsid w:val="00E57197"/>
    <w:rsid w:val="00E57ED0"/>
    <w:rsid w:val="00E609B8"/>
    <w:rsid w:val="00E645C6"/>
    <w:rsid w:val="00E70738"/>
    <w:rsid w:val="00E83AFA"/>
    <w:rsid w:val="00E8415F"/>
    <w:rsid w:val="00EA2E99"/>
    <w:rsid w:val="00EA43B6"/>
    <w:rsid w:val="00EB253F"/>
    <w:rsid w:val="00EB5597"/>
    <w:rsid w:val="00EB58D9"/>
    <w:rsid w:val="00EC5C8B"/>
    <w:rsid w:val="00ED1838"/>
    <w:rsid w:val="00ED42BD"/>
    <w:rsid w:val="00EE2308"/>
    <w:rsid w:val="00EE610A"/>
    <w:rsid w:val="00EF372E"/>
    <w:rsid w:val="00EF4B49"/>
    <w:rsid w:val="00F00849"/>
    <w:rsid w:val="00F01030"/>
    <w:rsid w:val="00F10186"/>
    <w:rsid w:val="00F105E9"/>
    <w:rsid w:val="00F1445E"/>
    <w:rsid w:val="00F266D4"/>
    <w:rsid w:val="00F37E58"/>
    <w:rsid w:val="00F502BD"/>
    <w:rsid w:val="00F50A13"/>
    <w:rsid w:val="00F529F6"/>
    <w:rsid w:val="00F60DFA"/>
    <w:rsid w:val="00F62345"/>
    <w:rsid w:val="00F667B4"/>
    <w:rsid w:val="00F66B54"/>
    <w:rsid w:val="00F90EE4"/>
    <w:rsid w:val="00F932F3"/>
    <w:rsid w:val="00F943B0"/>
    <w:rsid w:val="00F97056"/>
    <w:rsid w:val="00FA0AE1"/>
    <w:rsid w:val="00FA1110"/>
    <w:rsid w:val="00FA1442"/>
    <w:rsid w:val="00FA3421"/>
    <w:rsid w:val="00FA5050"/>
    <w:rsid w:val="00FA7207"/>
    <w:rsid w:val="00FB053A"/>
    <w:rsid w:val="00FB3BAB"/>
    <w:rsid w:val="00FB5AFA"/>
    <w:rsid w:val="00FB5C2D"/>
    <w:rsid w:val="00FC2875"/>
    <w:rsid w:val="00FC3A20"/>
    <w:rsid w:val="00FC71D8"/>
    <w:rsid w:val="00FD15F5"/>
    <w:rsid w:val="00FD7C51"/>
    <w:rsid w:val="00FE142A"/>
    <w:rsid w:val="00FE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4EE2D"/>
  <w15:chartTrackingRefBased/>
  <w15:docId w15:val="{978E1B0F-ECEB-415C-9B47-73D00292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D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D6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B441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A1D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1DC2"/>
  </w:style>
  <w:style w:type="paragraph" w:styleId="Piedepgina">
    <w:name w:val="footer"/>
    <w:basedOn w:val="Normal"/>
    <w:link w:val="PiedepginaCar"/>
    <w:uiPriority w:val="99"/>
    <w:unhideWhenUsed/>
    <w:rsid w:val="000A1D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1DC2"/>
  </w:style>
  <w:style w:type="paragraph" w:styleId="Prrafodelista">
    <w:name w:val="List Paragraph"/>
    <w:basedOn w:val="Normal"/>
    <w:uiPriority w:val="34"/>
    <w:qFormat/>
    <w:rsid w:val="00B24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5.png"/><Relationship Id="rId18" Type="http://schemas.openxmlformats.org/officeDocument/2006/relationships/image" Target="media/image9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microsoft.com/office/2007/relationships/hdphoto" Target="media/hdphoto3.wdp"/><Relationship Id="rId17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image" Target="media/image6.jpeg"/><Relationship Id="rId10" Type="http://schemas.microsoft.com/office/2007/relationships/hdphoto" Target="media/hdphoto2.wdp"/><Relationship Id="rId19" Type="http://schemas.openxmlformats.org/officeDocument/2006/relationships/image" Target="media/image10.jpe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microsoft.com/office/2007/relationships/hdphoto" Target="media/hdphoto4.wdp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587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Pinilla G</dc:creator>
  <cp:keywords/>
  <dc:description/>
  <cp:lastModifiedBy>Camila Pinilla G</cp:lastModifiedBy>
  <cp:revision>4</cp:revision>
  <dcterms:created xsi:type="dcterms:W3CDTF">2020-11-25T17:49:00Z</dcterms:created>
  <dcterms:modified xsi:type="dcterms:W3CDTF">2020-11-28T18:01:00Z</dcterms:modified>
</cp:coreProperties>
</file>